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AA027" w14:textId="77777777" w:rsidR="00A87544" w:rsidRPr="00A54DCF" w:rsidRDefault="00A87544" w:rsidP="00A87544">
      <w:pPr>
        <w:jc w:val="center"/>
        <w:rPr>
          <w:color w:val="000000" w:themeColor="text1"/>
          <w:sz w:val="28"/>
          <w:szCs w:val="28"/>
        </w:rPr>
      </w:pPr>
      <w:r w:rsidRPr="00A54DCF">
        <w:rPr>
          <w:color w:val="000000" w:themeColor="text1"/>
          <w:sz w:val="28"/>
          <w:szCs w:val="28"/>
        </w:rPr>
        <w:t>МИНОБРНАУКИ РОССИИ</w:t>
      </w:r>
    </w:p>
    <w:p w14:paraId="3E2EA400" w14:textId="77777777" w:rsidR="00A87544" w:rsidRPr="00A54DCF" w:rsidRDefault="00A87544" w:rsidP="00A87544">
      <w:pPr>
        <w:jc w:val="center"/>
        <w:rPr>
          <w:color w:val="000000" w:themeColor="text1"/>
          <w:sz w:val="28"/>
          <w:szCs w:val="28"/>
        </w:rPr>
      </w:pPr>
      <w:r w:rsidRPr="00A54DCF">
        <w:rPr>
          <w:color w:val="000000" w:themeColor="text1"/>
          <w:sz w:val="28"/>
          <w:szCs w:val="28"/>
        </w:rPr>
        <w:t xml:space="preserve">Федеральное государственное бюджетное образовательное учреждение высшего образования </w:t>
      </w:r>
    </w:p>
    <w:p w14:paraId="1E5677CF" w14:textId="77777777" w:rsidR="00A87544" w:rsidRPr="00A54DCF" w:rsidRDefault="00A87544" w:rsidP="00A87544">
      <w:pPr>
        <w:jc w:val="center"/>
        <w:rPr>
          <w:b/>
          <w:color w:val="000000" w:themeColor="text1"/>
          <w:sz w:val="28"/>
          <w:szCs w:val="28"/>
        </w:rPr>
      </w:pPr>
      <w:r w:rsidRPr="00A54DCF">
        <w:rPr>
          <w:b/>
          <w:color w:val="000000" w:themeColor="text1"/>
          <w:sz w:val="28"/>
          <w:szCs w:val="28"/>
        </w:rPr>
        <w:t>«Гжельский государственный университет»</w:t>
      </w:r>
    </w:p>
    <w:p w14:paraId="763EFD0A" w14:textId="77777777" w:rsidR="00A87544" w:rsidRPr="00A54DCF" w:rsidRDefault="00A87544" w:rsidP="00A87544">
      <w:pPr>
        <w:jc w:val="center"/>
        <w:rPr>
          <w:color w:val="000000" w:themeColor="text1"/>
          <w:sz w:val="28"/>
          <w:szCs w:val="28"/>
        </w:rPr>
      </w:pPr>
      <w:r w:rsidRPr="00A54DCF">
        <w:rPr>
          <w:color w:val="000000" w:themeColor="text1"/>
          <w:sz w:val="28"/>
          <w:szCs w:val="28"/>
        </w:rPr>
        <w:t>(ГГУ)</w:t>
      </w:r>
    </w:p>
    <w:p w14:paraId="697E555A" w14:textId="77777777" w:rsidR="00A87544" w:rsidRPr="00A54DCF" w:rsidRDefault="00A87544" w:rsidP="00A87544">
      <w:pPr>
        <w:rPr>
          <w:color w:val="000000" w:themeColor="text1"/>
          <w:sz w:val="28"/>
          <w:szCs w:val="28"/>
        </w:rPr>
      </w:pPr>
    </w:p>
    <w:p w14:paraId="2E9D4D1D"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63A42F32"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2CB36CF4"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7A6793AB" w14:textId="0445CA97" w:rsidR="00A87544" w:rsidRPr="00A54DCF" w:rsidRDefault="00A87544" w:rsidP="00A87544">
      <w:pPr>
        <w:pStyle w:val="Style15"/>
        <w:tabs>
          <w:tab w:val="left" w:leader="underscore" w:pos="9760"/>
        </w:tabs>
        <w:spacing w:line="360" w:lineRule="auto"/>
        <w:jc w:val="center"/>
        <w:rPr>
          <w:rStyle w:val="FontStyle53"/>
          <w:b w:val="0"/>
          <w:i/>
          <w:color w:val="000000" w:themeColor="text1"/>
          <w:sz w:val="28"/>
          <w:szCs w:val="28"/>
        </w:rPr>
      </w:pPr>
      <w:r w:rsidRPr="00A54DCF">
        <w:rPr>
          <w:rStyle w:val="FontStyle53"/>
          <w:b w:val="0"/>
          <w:i/>
          <w:color w:val="000000" w:themeColor="text1"/>
          <w:sz w:val="28"/>
          <w:szCs w:val="28"/>
        </w:rPr>
        <w:t xml:space="preserve">Кафедра </w:t>
      </w:r>
      <w:r w:rsidR="004D7263" w:rsidRPr="00A54DCF">
        <w:rPr>
          <w:rStyle w:val="FontStyle53"/>
          <w:b w:val="0"/>
          <w:i/>
          <w:color w:val="000000" w:themeColor="text1"/>
          <w:sz w:val="28"/>
          <w:szCs w:val="28"/>
        </w:rPr>
        <w:t>теории и организации управления</w:t>
      </w:r>
    </w:p>
    <w:p w14:paraId="72990ED0" w14:textId="77777777" w:rsidR="00A87544" w:rsidRPr="00A54DCF" w:rsidRDefault="00A87544" w:rsidP="00A87544">
      <w:pPr>
        <w:tabs>
          <w:tab w:val="left" w:pos="680"/>
          <w:tab w:val="left" w:pos="851"/>
          <w:tab w:val="left" w:pos="6240"/>
        </w:tabs>
        <w:rPr>
          <w:noProof/>
          <w:color w:val="000000" w:themeColor="text1"/>
          <w:sz w:val="28"/>
          <w:szCs w:val="28"/>
        </w:rPr>
      </w:pPr>
      <w:r w:rsidRPr="00A54DCF">
        <w:rPr>
          <w:noProof/>
          <w:color w:val="000000" w:themeColor="text1"/>
          <w:sz w:val="28"/>
          <w:szCs w:val="28"/>
        </w:rPr>
        <w:tab/>
      </w:r>
    </w:p>
    <w:p w14:paraId="74DA3FF7" w14:textId="77777777" w:rsidR="00A87544" w:rsidRPr="00A54DCF" w:rsidRDefault="00A87544" w:rsidP="00A87544">
      <w:pPr>
        <w:tabs>
          <w:tab w:val="left" w:pos="680"/>
          <w:tab w:val="left" w:pos="851"/>
          <w:tab w:val="left" w:pos="6240"/>
        </w:tabs>
        <w:rPr>
          <w:noProof/>
          <w:color w:val="000000" w:themeColor="text1"/>
          <w:sz w:val="28"/>
          <w:szCs w:val="28"/>
        </w:rPr>
      </w:pPr>
    </w:p>
    <w:p w14:paraId="73D4D10D" w14:textId="77777777" w:rsidR="00A87544" w:rsidRPr="00A54DCF" w:rsidRDefault="00A87544" w:rsidP="00A87544">
      <w:pPr>
        <w:tabs>
          <w:tab w:val="left" w:pos="680"/>
          <w:tab w:val="left" w:pos="851"/>
          <w:tab w:val="left" w:pos="6240"/>
        </w:tabs>
        <w:rPr>
          <w:color w:val="000000" w:themeColor="text1"/>
          <w:sz w:val="28"/>
          <w:szCs w:val="28"/>
        </w:rPr>
      </w:pPr>
    </w:p>
    <w:p w14:paraId="4664D656" w14:textId="77777777" w:rsidR="00A87544" w:rsidRPr="00A54DCF" w:rsidRDefault="00A87544" w:rsidP="00A87544">
      <w:pPr>
        <w:pStyle w:val="Style11"/>
        <w:widowControl/>
        <w:rPr>
          <w:b/>
          <w:color w:val="000000" w:themeColor="text1"/>
          <w:sz w:val="28"/>
          <w:szCs w:val="28"/>
          <w:u w:val="single"/>
        </w:rPr>
      </w:pPr>
      <w:r w:rsidRPr="00A54DCF">
        <w:rPr>
          <w:b/>
          <w:color w:val="000000" w:themeColor="text1"/>
          <w:sz w:val="28"/>
          <w:szCs w:val="28"/>
          <w:u w:val="single"/>
        </w:rPr>
        <w:t>Рабочая программа дисциплины</w:t>
      </w:r>
    </w:p>
    <w:p w14:paraId="257F6966" w14:textId="77777777" w:rsidR="00A87544" w:rsidRPr="00A54DCF" w:rsidRDefault="00A87544" w:rsidP="00A87544">
      <w:pPr>
        <w:tabs>
          <w:tab w:val="left" w:pos="680"/>
          <w:tab w:val="left" w:pos="851"/>
        </w:tabs>
        <w:jc w:val="center"/>
        <w:rPr>
          <w:color w:val="000000" w:themeColor="text1"/>
          <w:sz w:val="28"/>
          <w:szCs w:val="28"/>
        </w:rPr>
      </w:pPr>
    </w:p>
    <w:p w14:paraId="252FB30C" w14:textId="77777777" w:rsidR="004D7263" w:rsidRPr="00A54DCF" w:rsidRDefault="004D7263" w:rsidP="00A87544">
      <w:pPr>
        <w:tabs>
          <w:tab w:val="left" w:pos="680"/>
          <w:tab w:val="left" w:pos="851"/>
        </w:tabs>
        <w:jc w:val="center"/>
        <w:rPr>
          <w:b/>
          <w:color w:val="000000" w:themeColor="text1"/>
          <w:sz w:val="28"/>
          <w:szCs w:val="28"/>
        </w:rPr>
      </w:pPr>
    </w:p>
    <w:p w14:paraId="11691D6E" w14:textId="77777777" w:rsidR="004D7263" w:rsidRPr="00A54DCF" w:rsidRDefault="004D7263" w:rsidP="00A87544">
      <w:pPr>
        <w:tabs>
          <w:tab w:val="left" w:pos="680"/>
          <w:tab w:val="left" w:pos="851"/>
        </w:tabs>
        <w:jc w:val="center"/>
        <w:rPr>
          <w:b/>
          <w:color w:val="000000" w:themeColor="text1"/>
          <w:sz w:val="28"/>
          <w:szCs w:val="28"/>
        </w:rPr>
      </w:pPr>
    </w:p>
    <w:p w14:paraId="0988AFC0" w14:textId="0D3F743C" w:rsidR="004D7263" w:rsidRPr="00A54DCF" w:rsidRDefault="00DD6A37" w:rsidP="004D7263">
      <w:pPr>
        <w:pStyle w:val="Style15"/>
        <w:tabs>
          <w:tab w:val="left" w:pos="284"/>
          <w:tab w:val="left" w:leader="underscore" w:pos="9856"/>
        </w:tabs>
        <w:jc w:val="center"/>
        <w:rPr>
          <w:rStyle w:val="FontStyle53"/>
          <w:b w:val="0"/>
          <w:bCs w:val="0"/>
          <w:color w:val="000000" w:themeColor="text1"/>
          <w:sz w:val="28"/>
          <w:szCs w:val="28"/>
        </w:rPr>
      </w:pPr>
      <w:r w:rsidRPr="00A54DCF">
        <w:rPr>
          <w:b/>
          <w:bCs/>
          <w:color w:val="000000" w:themeColor="text1"/>
          <w:sz w:val="28"/>
          <w:szCs w:val="28"/>
        </w:rPr>
        <w:t>Г</w:t>
      </w:r>
      <w:r w:rsidR="004D7263" w:rsidRPr="00A54DCF">
        <w:rPr>
          <w:b/>
          <w:bCs/>
          <w:color w:val="000000" w:themeColor="text1"/>
          <w:sz w:val="28"/>
          <w:szCs w:val="28"/>
        </w:rPr>
        <w:t>осударственно</w:t>
      </w:r>
      <w:r w:rsidRPr="00A54DCF">
        <w:rPr>
          <w:b/>
          <w:bCs/>
          <w:color w:val="000000" w:themeColor="text1"/>
          <w:sz w:val="28"/>
          <w:szCs w:val="28"/>
        </w:rPr>
        <w:t>е стратегическое</w:t>
      </w:r>
      <w:r w:rsidR="004D7263" w:rsidRPr="00A54DCF">
        <w:rPr>
          <w:b/>
          <w:bCs/>
          <w:color w:val="000000" w:themeColor="text1"/>
          <w:sz w:val="28"/>
          <w:szCs w:val="28"/>
        </w:rPr>
        <w:t xml:space="preserve"> управлени</w:t>
      </w:r>
      <w:r w:rsidRPr="00A54DCF">
        <w:rPr>
          <w:b/>
          <w:bCs/>
          <w:color w:val="000000" w:themeColor="text1"/>
          <w:sz w:val="28"/>
          <w:szCs w:val="28"/>
        </w:rPr>
        <w:t>е и планирование</w:t>
      </w:r>
    </w:p>
    <w:p w14:paraId="798C132A" w14:textId="77777777" w:rsidR="00A87544" w:rsidRPr="00A54DCF" w:rsidRDefault="00A87544" w:rsidP="00A87544">
      <w:pPr>
        <w:pStyle w:val="Style15"/>
        <w:tabs>
          <w:tab w:val="left" w:leader="underscore" w:pos="9856"/>
        </w:tabs>
        <w:ind w:firstLine="720"/>
        <w:rPr>
          <w:rStyle w:val="FontStyle53"/>
          <w:color w:val="000000" w:themeColor="text1"/>
          <w:sz w:val="28"/>
          <w:szCs w:val="28"/>
        </w:rPr>
      </w:pPr>
    </w:p>
    <w:p w14:paraId="0DC81B29" w14:textId="77777777" w:rsidR="00A87544" w:rsidRPr="00A54DCF" w:rsidRDefault="00A87544" w:rsidP="00057CBB">
      <w:pPr>
        <w:pStyle w:val="Style12"/>
        <w:spacing w:line="240" w:lineRule="auto"/>
        <w:rPr>
          <w:rStyle w:val="FontStyle60"/>
          <w:color w:val="000000" w:themeColor="text1"/>
          <w:sz w:val="28"/>
          <w:szCs w:val="28"/>
          <w:vertAlign w:val="superscript"/>
        </w:rPr>
      </w:pPr>
    </w:p>
    <w:p w14:paraId="50C6B2C2" w14:textId="77777777" w:rsidR="00A87544" w:rsidRPr="00A54DCF" w:rsidRDefault="00A87544" w:rsidP="00A87544">
      <w:pPr>
        <w:pStyle w:val="Style12"/>
        <w:spacing w:line="240" w:lineRule="auto"/>
        <w:ind w:firstLine="720"/>
        <w:jc w:val="center"/>
        <w:rPr>
          <w:rStyle w:val="FontStyle60"/>
          <w:color w:val="000000" w:themeColor="text1"/>
          <w:sz w:val="28"/>
          <w:szCs w:val="28"/>
          <w:vertAlign w:val="superscript"/>
        </w:rPr>
      </w:pPr>
    </w:p>
    <w:tbl>
      <w:tblPr>
        <w:tblW w:w="9889" w:type="dxa"/>
        <w:tblLook w:val="04A0" w:firstRow="1" w:lastRow="0" w:firstColumn="1" w:lastColumn="0" w:noHBand="0" w:noVBand="1"/>
      </w:tblPr>
      <w:tblGrid>
        <w:gridCol w:w="3646"/>
        <w:gridCol w:w="6243"/>
      </w:tblGrid>
      <w:tr w:rsidR="00A54DCF" w:rsidRPr="00A54DCF" w14:paraId="796D5759" w14:textId="77777777">
        <w:trPr>
          <w:trHeight w:val="409"/>
        </w:trPr>
        <w:tc>
          <w:tcPr>
            <w:tcW w:w="3646" w:type="dxa"/>
            <w:shd w:val="clear" w:color="auto" w:fill="auto"/>
          </w:tcPr>
          <w:p w14:paraId="71C4A586" w14:textId="77777777" w:rsidR="00A87544" w:rsidRPr="00A54DCF" w:rsidRDefault="00A87544" w:rsidP="00A87544">
            <w:pPr>
              <w:pStyle w:val="Style15"/>
              <w:tabs>
                <w:tab w:val="left" w:leader="underscore" w:pos="9524"/>
              </w:tabs>
              <w:jc w:val="left"/>
              <w:rPr>
                <w:rStyle w:val="FontStyle53"/>
                <w:b w:val="0"/>
                <w:color w:val="000000" w:themeColor="text1"/>
                <w:sz w:val="28"/>
                <w:szCs w:val="28"/>
              </w:rPr>
            </w:pPr>
            <w:r w:rsidRPr="00A54DCF">
              <w:rPr>
                <w:rStyle w:val="FontStyle53"/>
                <w:b w:val="0"/>
                <w:i/>
                <w:color w:val="000000" w:themeColor="text1"/>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00EF8D9" w14:textId="059A17B4" w:rsidR="00A87544" w:rsidRPr="00A54DCF" w:rsidRDefault="004D7263" w:rsidP="009A0559">
            <w:pPr>
              <w:rPr>
                <w:rStyle w:val="FontStyle53"/>
                <w:b w:val="0"/>
                <w:bCs w:val="0"/>
                <w:color w:val="000000" w:themeColor="text1"/>
                <w:sz w:val="28"/>
                <w:szCs w:val="28"/>
              </w:rPr>
            </w:pPr>
            <w:r w:rsidRPr="00A54DCF">
              <w:rPr>
                <w:color w:val="000000" w:themeColor="text1"/>
                <w:sz w:val="28"/>
                <w:szCs w:val="28"/>
              </w:rPr>
              <w:t>38.04.04 Государственное и муниципальное управление</w:t>
            </w:r>
          </w:p>
        </w:tc>
      </w:tr>
      <w:tr w:rsidR="00A54DCF" w:rsidRPr="00A54DCF" w14:paraId="372FF847" w14:textId="77777777">
        <w:trPr>
          <w:trHeight w:val="402"/>
        </w:trPr>
        <w:tc>
          <w:tcPr>
            <w:tcW w:w="3646" w:type="dxa"/>
            <w:shd w:val="clear" w:color="auto" w:fill="auto"/>
          </w:tcPr>
          <w:p w14:paraId="3B033760" w14:textId="77777777" w:rsidR="00863C33" w:rsidRDefault="00863C33" w:rsidP="00A87544">
            <w:pPr>
              <w:pStyle w:val="Style15"/>
              <w:tabs>
                <w:tab w:val="left" w:leader="underscore" w:pos="9768"/>
              </w:tabs>
              <w:ind w:right="-5211"/>
              <w:jc w:val="left"/>
              <w:rPr>
                <w:rStyle w:val="FontStyle53"/>
                <w:b w:val="0"/>
                <w:i/>
                <w:color w:val="000000" w:themeColor="text1"/>
                <w:sz w:val="28"/>
                <w:szCs w:val="28"/>
              </w:rPr>
            </w:pPr>
          </w:p>
          <w:p w14:paraId="72BCEC36" w14:textId="710DD722" w:rsidR="00A87544" w:rsidRPr="00A54DCF" w:rsidRDefault="00022183" w:rsidP="00A87544">
            <w:pPr>
              <w:pStyle w:val="Style15"/>
              <w:tabs>
                <w:tab w:val="left" w:leader="underscore" w:pos="9768"/>
              </w:tabs>
              <w:ind w:right="-5211"/>
              <w:jc w:val="left"/>
              <w:rPr>
                <w:rStyle w:val="FontStyle53"/>
                <w:b w:val="0"/>
                <w:color w:val="000000" w:themeColor="text1"/>
                <w:sz w:val="28"/>
                <w:szCs w:val="28"/>
              </w:rPr>
            </w:pPr>
            <w:r w:rsidRPr="00A54DCF">
              <w:rPr>
                <w:rStyle w:val="FontStyle53"/>
                <w:b w:val="0"/>
                <w:i/>
                <w:color w:val="000000" w:themeColor="text1"/>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679F9B18" w14:textId="77777777" w:rsidR="00863C33" w:rsidRDefault="00863C33" w:rsidP="004D7263">
            <w:pPr>
              <w:rPr>
                <w:color w:val="000000" w:themeColor="text1"/>
                <w:sz w:val="28"/>
                <w:szCs w:val="28"/>
              </w:rPr>
            </w:pPr>
          </w:p>
          <w:p w14:paraId="54BECF9F" w14:textId="6E73B2CF" w:rsidR="00A87544" w:rsidRPr="00A54DCF" w:rsidRDefault="004D7263" w:rsidP="004D7263">
            <w:pPr>
              <w:rPr>
                <w:rStyle w:val="FontStyle53"/>
                <w:color w:val="000000" w:themeColor="text1"/>
                <w:sz w:val="28"/>
                <w:szCs w:val="28"/>
              </w:rPr>
            </w:pPr>
            <w:r w:rsidRPr="00A54DCF">
              <w:rPr>
                <w:color w:val="000000" w:themeColor="text1"/>
                <w:sz w:val="28"/>
                <w:szCs w:val="28"/>
              </w:rPr>
              <w:t>Современные технологии государственного и муниципального управления</w:t>
            </w:r>
          </w:p>
        </w:tc>
      </w:tr>
      <w:tr w:rsidR="00A54DCF" w:rsidRPr="00A54DCF" w14:paraId="3AB5EEAF" w14:textId="77777777">
        <w:tc>
          <w:tcPr>
            <w:tcW w:w="3646" w:type="dxa"/>
            <w:shd w:val="clear" w:color="auto" w:fill="auto"/>
          </w:tcPr>
          <w:p w14:paraId="46549CC0"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tc>
        <w:tc>
          <w:tcPr>
            <w:tcW w:w="6243" w:type="dxa"/>
            <w:tcBorders>
              <w:top w:val="single" w:sz="4" w:space="0" w:color="auto"/>
              <w:left w:val="nil"/>
              <w:bottom w:val="nil"/>
              <w:right w:val="nil"/>
            </w:tcBorders>
            <w:shd w:val="clear" w:color="auto" w:fill="auto"/>
          </w:tcPr>
          <w:p w14:paraId="370E4D3D" w14:textId="77777777" w:rsidR="00A87544" w:rsidRPr="00A54DCF" w:rsidRDefault="00A87544" w:rsidP="00A87544">
            <w:pPr>
              <w:pStyle w:val="Style15"/>
              <w:tabs>
                <w:tab w:val="left" w:leader="underscore" w:pos="9768"/>
              </w:tabs>
              <w:jc w:val="center"/>
              <w:rPr>
                <w:rStyle w:val="FontStyle53"/>
                <w:b w:val="0"/>
                <w:color w:val="000000" w:themeColor="text1"/>
                <w:sz w:val="28"/>
                <w:szCs w:val="28"/>
              </w:rPr>
            </w:pPr>
          </w:p>
        </w:tc>
      </w:tr>
      <w:tr w:rsidR="00A87544" w:rsidRPr="00A54DCF" w14:paraId="538C24AE" w14:textId="77777777">
        <w:tc>
          <w:tcPr>
            <w:tcW w:w="3646" w:type="dxa"/>
            <w:shd w:val="clear" w:color="auto" w:fill="auto"/>
          </w:tcPr>
          <w:p w14:paraId="3E869203"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p w14:paraId="4B9C483E" w14:textId="77777777" w:rsidR="00A87544" w:rsidRPr="00A54DCF" w:rsidRDefault="00A87544" w:rsidP="00A87544">
            <w:pPr>
              <w:pStyle w:val="Style15"/>
              <w:tabs>
                <w:tab w:val="left" w:leader="underscore" w:pos="9768"/>
              </w:tabs>
              <w:jc w:val="left"/>
              <w:rPr>
                <w:rStyle w:val="FontStyle53"/>
                <w:b w:val="0"/>
                <w:color w:val="000000" w:themeColor="text1"/>
                <w:sz w:val="28"/>
                <w:szCs w:val="28"/>
              </w:rPr>
            </w:pPr>
            <w:r w:rsidRPr="00A54DCF">
              <w:rPr>
                <w:rStyle w:val="FontStyle53"/>
                <w:b w:val="0"/>
                <w:i/>
                <w:color w:val="000000" w:themeColor="text1"/>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336B712C" w14:textId="77777777" w:rsidR="00A87544" w:rsidRPr="00A54DCF" w:rsidRDefault="00A87544" w:rsidP="00A87544">
            <w:pPr>
              <w:pStyle w:val="Style15"/>
              <w:tabs>
                <w:tab w:val="left" w:leader="underscore" w:pos="9768"/>
              </w:tabs>
              <w:rPr>
                <w:rStyle w:val="FontStyle53"/>
                <w:b w:val="0"/>
                <w:color w:val="000000" w:themeColor="text1"/>
                <w:sz w:val="28"/>
                <w:szCs w:val="28"/>
              </w:rPr>
            </w:pPr>
            <w:bookmarkStart w:id="0" w:name="_GoBack"/>
            <w:bookmarkEnd w:id="0"/>
          </w:p>
          <w:p w14:paraId="3BE17682" w14:textId="028E1FCD" w:rsidR="00A87544" w:rsidRPr="00A54DCF" w:rsidRDefault="004D7263" w:rsidP="00A87544">
            <w:pPr>
              <w:pStyle w:val="Style15"/>
              <w:tabs>
                <w:tab w:val="left" w:leader="underscore" w:pos="9768"/>
              </w:tabs>
              <w:rPr>
                <w:rStyle w:val="FontStyle53"/>
                <w:b w:val="0"/>
                <w:color w:val="000000" w:themeColor="text1"/>
                <w:sz w:val="28"/>
                <w:szCs w:val="28"/>
              </w:rPr>
            </w:pPr>
            <w:r w:rsidRPr="00A54DCF">
              <w:rPr>
                <w:rStyle w:val="FontStyle53"/>
                <w:b w:val="0"/>
                <w:color w:val="000000" w:themeColor="text1"/>
                <w:sz w:val="28"/>
                <w:szCs w:val="28"/>
              </w:rPr>
              <w:t>магистр</w:t>
            </w:r>
          </w:p>
        </w:tc>
      </w:tr>
    </w:tbl>
    <w:p w14:paraId="4267FDAE"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2A7BC737"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69965C00"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48544FBB" w14:textId="77777777" w:rsidR="00A87544" w:rsidRPr="00A54DCF" w:rsidRDefault="00A87544" w:rsidP="00A87544">
      <w:pPr>
        <w:pStyle w:val="Style15"/>
        <w:tabs>
          <w:tab w:val="left" w:leader="underscore" w:pos="9768"/>
        </w:tabs>
        <w:rPr>
          <w:rStyle w:val="FontStyle53"/>
          <w:color w:val="000000" w:themeColor="text1"/>
          <w:sz w:val="28"/>
          <w:szCs w:val="28"/>
        </w:rPr>
      </w:pPr>
    </w:p>
    <w:p w14:paraId="658389B4" w14:textId="77777777" w:rsidR="00AF0687" w:rsidRPr="00A54DCF" w:rsidRDefault="00AF0687" w:rsidP="00A87544">
      <w:pPr>
        <w:pStyle w:val="Style15"/>
        <w:tabs>
          <w:tab w:val="left" w:leader="underscore" w:pos="9768"/>
        </w:tabs>
        <w:rPr>
          <w:rStyle w:val="FontStyle53"/>
          <w:color w:val="000000" w:themeColor="text1"/>
          <w:sz w:val="28"/>
          <w:szCs w:val="28"/>
        </w:rPr>
      </w:pPr>
    </w:p>
    <w:p w14:paraId="0246B741" w14:textId="77777777" w:rsidR="00AF0687" w:rsidRPr="00A54DCF" w:rsidRDefault="00AF0687" w:rsidP="00A87544">
      <w:pPr>
        <w:pStyle w:val="Style15"/>
        <w:tabs>
          <w:tab w:val="left" w:leader="underscore" w:pos="9768"/>
        </w:tabs>
        <w:rPr>
          <w:rStyle w:val="FontStyle53"/>
          <w:color w:val="000000" w:themeColor="text1"/>
          <w:sz w:val="28"/>
          <w:szCs w:val="28"/>
        </w:rPr>
      </w:pPr>
    </w:p>
    <w:p w14:paraId="6DF0EB90" w14:textId="77777777" w:rsidR="00F9543C" w:rsidRPr="00A54DCF" w:rsidRDefault="00F9543C" w:rsidP="00A87544">
      <w:pPr>
        <w:pStyle w:val="Style15"/>
        <w:tabs>
          <w:tab w:val="left" w:leader="underscore" w:pos="9768"/>
        </w:tabs>
        <w:rPr>
          <w:rStyle w:val="FontStyle53"/>
          <w:color w:val="000000" w:themeColor="text1"/>
          <w:sz w:val="28"/>
          <w:szCs w:val="28"/>
        </w:rPr>
      </w:pPr>
    </w:p>
    <w:p w14:paraId="4E89E0EF" w14:textId="77777777" w:rsidR="00F9543C" w:rsidRPr="00A54DCF" w:rsidRDefault="00F9543C" w:rsidP="00A87544">
      <w:pPr>
        <w:pStyle w:val="Style15"/>
        <w:tabs>
          <w:tab w:val="left" w:leader="underscore" w:pos="9768"/>
        </w:tabs>
        <w:rPr>
          <w:rStyle w:val="FontStyle53"/>
          <w:color w:val="000000" w:themeColor="text1"/>
          <w:sz w:val="28"/>
          <w:szCs w:val="28"/>
        </w:rPr>
      </w:pPr>
    </w:p>
    <w:p w14:paraId="1A8717B4" w14:textId="77777777" w:rsidR="00F9543C" w:rsidRPr="00A54DCF" w:rsidRDefault="00F9543C" w:rsidP="00A87544">
      <w:pPr>
        <w:pStyle w:val="Style15"/>
        <w:tabs>
          <w:tab w:val="left" w:leader="underscore" w:pos="9768"/>
        </w:tabs>
        <w:rPr>
          <w:rStyle w:val="FontStyle53"/>
          <w:color w:val="000000" w:themeColor="text1"/>
          <w:sz w:val="28"/>
          <w:szCs w:val="28"/>
        </w:rPr>
      </w:pPr>
    </w:p>
    <w:p w14:paraId="4BA516ED" w14:textId="77777777" w:rsidR="00A87544" w:rsidRPr="00A54DCF" w:rsidRDefault="00A87544" w:rsidP="00A87544">
      <w:pPr>
        <w:pStyle w:val="Style15"/>
        <w:tabs>
          <w:tab w:val="left" w:leader="underscore" w:pos="9768"/>
        </w:tabs>
        <w:jc w:val="center"/>
        <w:rPr>
          <w:rStyle w:val="FontStyle53"/>
          <w:b w:val="0"/>
          <w:color w:val="000000" w:themeColor="text1"/>
          <w:sz w:val="28"/>
          <w:szCs w:val="28"/>
        </w:rPr>
      </w:pPr>
      <w:r w:rsidRPr="00A54DCF">
        <w:rPr>
          <w:rStyle w:val="FontStyle53"/>
          <w:b w:val="0"/>
          <w:color w:val="000000" w:themeColor="text1"/>
          <w:sz w:val="28"/>
          <w:szCs w:val="28"/>
        </w:rPr>
        <w:t>пос. Электроизолятор</w:t>
      </w:r>
    </w:p>
    <w:p w14:paraId="5B21C433" w14:textId="77777777" w:rsidR="000472E3" w:rsidRPr="00A54DCF" w:rsidRDefault="0089270A" w:rsidP="00A87544">
      <w:pPr>
        <w:tabs>
          <w:tab w:val="left" w:pos="680"/>
          <w:tab w:val="left" w:pos="851"/>
        </w:tabs>
        <w:jc w:val="both"/>
        <w:rPr>
          <w:color w:val="000000" w:themeColor="text1"/>
        </w:rPr>
      </w:pPr>
      <w:r w:rsidRPr="00A54DCF">
        <w:rPr>
          <w:color w:val="000000" w:themeColor="text1"/>
        </w:rPr>
        <w:tab/>
      </w:r>
    </w:p>
    <w:p w14:paraId="3970CBB1" w14:textId="77777777" w:rsidR="00F9543C" w:rsidRPr="00A54DCF" w:rsidRDefault="00F9543C" w:rsidP="00A87544">
      <w:pPr>
        <w:tabs>
          <w:tab w:val="left" w:pos="680"/>
          <w:tab w:val="left" w:pos="851"/>
        </w:tabs>
        <w:jc w:val="both"/>
        <w:rPr>
          <w:color w:val="000000" w:themeColor="text1"/>
        </w:rPr>
      </w:pPr>
    </w:p>
    <w:p w14:paraId="3743261C" w14:textId="77777777" w:rsidR="00F9543C" w:rsidRPr="00A54DCF" w:rsidRDefault="00F9543C" w:rsidP="00A87544">
      <w:pPr>
        <w:tabs>
          <w:tab w:val="left" w:pos="680"/>
          <w:tab w:val="left" w:pos="851"/>
        </w:tabs>
        <w:jc w:val="both"/>
        <w:rPr>
          <w:color w:val="000000" w:themeColor="text1"/>
        </w:rPr>
      </w:pPr>
    </w:p>
    <w:p w14:paraId="2619CDB9" w14:textId="77777777" w:rsidR="00F9543C" w:rsidRPr="00A54DCF" w:rsidRDefault="00F9543C" w:rsidP="00A87544">
      <w:pPr>
        <w:tabs>
          <w:tab w:val="left" w:pos="680"/>
          <w:tab w:val="left" w:pos="851"/>
        </w:tabs>
        <w:jc w:val="both"/>
        <w:rPr>
          <w:color w:val="000000" w:themeColor="text1"/>
        </w:rPr>
      </w:pPr>
    </w:p>
    <w:p w14:paraId="2216BA6E" w14:textId="6C759BD9" w:rsidR="009B3554" w:rsidRPr="009B3554" w:rsidRDefault="009B3554" w:rsidP="009B3554">
      <w:pPr>
        <w:ind w:firstLine="709"/>
        <w:jc w:val="both"/>
        <w:rPr>
          <w:color w:val="000000" w:themeColor="text1"/>
        </w:rPr>
      </w:pPr>
      <w:r w:rsidRPr="009B3554">
        <w:rPr>
          <w:color w:val="000000" w:themeColor="text1"/>
        </w:rPr>
        <w:t>Рабочая программа дисциплины «Государственное стратегическое управление и планирование» составлена в соответствии с требованиями федерального государственного образовательного стандарта высшего образования по направлению 38.04.04 Государственное и муниципальное управление.</w:t>
      </w:r>
    </w:p>
    <w:p w14:paraId="5CFADB5C" w14:textId="77777777" w:rsidR="009B3554" w:rsidRPr="009B3554" w:rsidRDefault="009B3554" w:rsidP="009B3554">
      <w:pPr>
        <w:ind w:firstLine="709"/>
        <w:jc w:val="both"/>
        <w:rPr>
          <w:color w:val="000000" w:themeColor="text1"/>
        </w:rPr>
      </w:pPr>
      <w:r w:rsidRPr="009B3554">
        <w:rPr>
          <w:color w:val="000000" w:themeColor="text1"/>
        </w:rPr>
        <w:t>Дисциплина относится к обязательной части учебного плана, блока 1. Дисциплины (модули)</w:t>
      </w:r>
    </w:p>
    <w:p w14:paraId="5B149A5B" w14:textId="77777777" w:rsidR="004D1601" w:rsidRPr="004D1601" w:rsidRDefault="004D1601" w:rsidP="004D1601">
      <w:pPr>
        <w:widowControl w:val="0"/>
        <w:autoSpaceDE w:val="0"/>
        <w:autoSpaceDN w:val="0"/>
        <w:adjustRightInd w:val="0"/>
        <w:ind w:firstLine="709"/>
        <w:jc w:val="both"/>
      </w:pPr>
      <w:r w:rsidRPr="004D1601">
        <w:t>Практическая подготовка реализуется на основе:</w:t>
      </w:r>
    </w:p>
    <w:p w14:paraId="40728C0C" w14:textId="77777777" w:rsidR="004D1601" w:rsidRPr="004D1601" w:rsidRDefault="004D1601" w:rsidP="004D1601">
      <w:pPr>
        <w:widowControl w:val="0"/>
        <w:autoSpaceDE w:val="0"/>
        <w:autoSpaceDN w:val="0"/>
        <w:adjustRightInd w:val="0"/>
        <w:ind w:firstLine="709"/>
        <w:jc w:val="both"/>
      </w:pPr>
      <w:r w:rsidRPr="004D1601">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05736CEC" w14:textId="77777777" w:rsidR="004D1601" w:rsidRPr="004D1601" w:rsidRDefault="004D1601" w:rsidP="004D1601">
      <w:pPr>
        <w:widowControl w:val="0"/>
        <w:autoSpaceDE w:val="0"/>
        <w:autoSpaceDN w:val="0"/>
        <w:adjustRightInd w:val="0"/>
        <w:ind w:firstLine="709"/>
        <w:jc w:val="both"/>
      </w:pPr>
      <w:r w:rsidRPr="004D1601">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05413BFC" w14:textId="77777777" w:rsidR="009B3554" w:rsidRPr="009B3554" w:rsidRDefault="009B3554" w:rsidP="009B3554">
      <w:pPr>
        <w:ind w:firstLine="709"/>
        <w:jc w:val="both"/>
        <w:rPr>
          <w:color w:val="000000" w:themeColor="text1"/>
        </w:rPr>
      </w:pPr>
      <w:r w:rsidRPr="009B3554">
        <w:rPr>
          <w:color w:val="000000" w:themeColor="text1"/>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32A6E8F2" w14:textId="77777777" w:rsidR="009B3554" w:rsidRPr="009B3554" w:rsidRDefault="009B3554" w:rsidP="009B3554">
      <w:pPr>
        <w:ind w:firstLine="709"/>
        <w:jc w:val="both"/>
        <w:rPr>
          <w:color w:val="000000" w:themeColor="text1"/>
        </w:rPr>
      </w:pPr>
      <w:r w:rsidRPr="009B3554">
        <w:rPr>
          <w:color w:val="000000" w:themeColor="text1"/>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523286DF" w14:textId="77777777" w:rsidR="003F7FE5" w:rsidRPr="00A54DCF" w:rsidRDefault="003F7FE5" w:rsidP="00A87544">
      <w:pPr>
        <w:ind w:firstLine="709"/>
        <w:jc w:val="both"/>
        <w:rPr>
          <w:color w:val="000000" w:themeColor="text1"/>
        </w:rPr>
      </w:pPr>
    </w:p>
    <w:p w14:paraId="14CFE046" w14:textId="77777777" w:rsidR="00341896" w:rsidRPr="00A54DCF" w:rsidRDefault="00341896" w:rsidP="00A87544">
      <w:pPr>
        <w:ind w:firstLine="709"/>
        <w:jc w:val="both"/>
        <w:rPr>
          <w:color w:val="000000" w:themeColor="text1"/>
        </w:rPr>
      </w:pPr>
    </w:p>
    <w:p w14:paraId="3EAEB9BF" w14:textId="77777777" w:rsidR="00A87544" w:rsidRPr="00A54DCF" w:rsidRDefault="00A87544" w:rsidP="00A87544">
      <w:pPr>
        <w:ind w:firstLine="709"/>
        <w:jc w:val="both"/>
        <w:rPr>
          <w:color w:val="000000" w:themeColor="text1"/>
        </w:rPr>
      </w:pPr>
    </w:p>
    <w:p w14:paraId="59663A04" w14:textId="77777777" w:rsidR="00A87544" w:rsidRPr="00A54DCF" w:rsidRDefault="00A87544" w:rsidP="00A87544">
      <w:pPr>
        <w:jc w:val="both"/>
        <w:rPr>
          <w:color w:val="000000" w:themeColor="text1"/>
        </w:rPr>
      </w:pPr>
    </w:p>
    <w:p w14:paraId="41CC9960" w14:textId="77777777" w:rsidR="00A87544" w:rsidRPr="00A54DCF" w:rsidRDefault="00A87544" w:rsidP="00A87544">
      <w:pPr>
        <w:rPr>
          <w:color w:val="000000" w:themeColor="text1"/>
        </w:rPr>
      </w:pPr>
    </w:p>
    <w:p w14:paraId="6124BD42" w14:textId="77777777" w:rsidR="00A87544" w:rsidRPr="00A54DCF" w:rsidRDefault="00A87544" w:rsidP="00A87544">
      <w:pPr>
        <w:rPr>
          <w:color w:val="000000" w:themeColor="text1"/>
        </w:rPr>
      </w:pPr>
    </w:p>
    <w:p w14:paraId="597D6E75" w14:textId="77777777" w:rsidR="00A87544" w:rsidRPr="00A54DCF" w:rsidRDefault="00A87544" w:rsidP="00D00133">
      <w:pPr>
        <w:autoSpaceDE w:val="0"/>
        <w:autoSpaceDN w:val="0"/>
        <w:adjustRightInd w:val="0"/>
        <w:jc w:val="center"/>
        <w:rPr>
          <w:color w:val="000000" w:themeColor="text1"/>
        </w:rPr>
      </w:pPr>
    </w:p>
    <w:p w14:paraId="3C036468" w14:textId="77777777" w:rsidR="00A87544" w:rsidRPr="00A54DCF" w:rsidRDefault="00A87544" w:rsidP="00D00133">
      <w:pPr>
        <w:autoSpaceDE w:val="0"/>
        <w:autoSpaceDN w:val="0"/>
        <w:adjustRightInd w:val="0"/>
        <w:jc w:val="center"/>
        <w:rPr>
          <w:color w:val="000000" w:themeColor="text1"/>
        </w:rPr>
      </w:pPr>
    </w:p>
    <w:p w14:paraId="692FC4D1" w14:textId="77777777" w:rsidR="00A87544" w:rsidRPr="00A54DCF" w:rsidRDefault="00A87544" w:rsidP="00D00133">
      <w:pPr>
        <w:autoSpaceDE w:val="0"/>
        <w:autoSpaceDN w:val="0"/>
        <w:adjustRightInd w:val="0"/>
        <w:jc w:val="center"/>
        <w:rPr>
          <w:color w:val="000000" w:themeColor="text1"/>
        </w:rPr>
      </w:pPr>
    </w:p>
    <w:p w14:paraId="689E7A5D" w14:textId="77777777" w:rsidR="00D00133" w:rsidRPr="00A54DCF" w:rsidRDefault="00D00133" w:rsidP="00D00133">
      <w:pPr>
        <w:autoSpaceDE w:val="0"/>
        <w:autoSpaceDN w:val="0"/>
        <w:adjustRightInd w:val="0"/>
        <w:ind w:firstLine="709"/>
        <w:jc w:val="both"/>
        <w:rPr>
          <w:color w:val="000000" w:themeColor="text1"/>
        </w:rPr>
      </w:pPr>
    </w:p>
    <w:p w14:paraId="22C925F7" w14:textId="77777777" w:rsidR="00D00133" w:rsidRPr="00A54DCF" w:rsidRDefault="00D00133" w:rsidP="00D00133">
      <w:pPr>
        <w:autoSpaceDE w:val="0"/>
        <w:autoSpaceDN w:val="0"/>
        <w:adjustRightInd w:val="0"/>
        <w:ind w:firstLine="709"/>
        <w:jc w:val="both"/>
        <w:rPr>
          <w:color w:val="000000" w:themeColor="text1"/>
        </w:rPr>
      </w:pPr>
    </w:p>
    <w:p w14:paraId="19C248F4" w14:textId="77777777" w:rsidR="00D00133" w:rsidRPr="00A54DCF" w:rsidRDefault="00D00133" w:rsidP="00D00133">
      <w:pPr>
        <w:autoSpaceDE w:val="0"/>
        <w:autoSpaceDN w:val="0"/>
        <w:adjustRightInd w:val="0"/>
        <w:jc w:val="both"/>
        <w:rPr>
          <w:color w:val="000000" w:themeColor="text1"/>
        </w:rPr>
      </w:pPr>
    </w:p>
    <w:p w14:paraId="4D757269" w14:textId="77777777" w:rsidR="00D00133" w:rsidRPr="00A54DCF" w:rsidRDefault="00D00133" w:rsidP="00D00133">
      <w:pPr>
        <w:autoSpaceDE w:val="0"/>
        <w:autoSpaceDN w:val="0"/>
        <w:adjustRightInd w:val="0"/>
        <w:rPr>
          <w:color w:val="000000" w:themeColor="text1"/>
        </w:rPr>
      </w:pPr>
    </w:p>
    <w:p w14:paraId="2DB301B5" w14:textId="77777777" w:rsidR="00D00133" w:rsidRPr="00A54DCF" w:rsidRDefault="00D00133" w:rsidP="00D00133">
      <w:pPr>
        <w:autoSpaceDE w:val="0"/>
        <w:autoSpaceDN w:val="0"/>
        <w:adjustRightInd w:val="0"/>
        <w:rPr>
          <w:color w:val="000000" w:themeColor="text1"/>
        </w:rPr>
      </w:pPr>
    </w:p>
    <w:p w14:paraId="4755553E" w14:textId="77777777" w:rsidR="00D00133" w:rsidRPr="00A54DCF" w:rsidRDefault="00D00133" w:rsidP="00D00133">
      <w:pPr>
        <w:autoSpaceDE w:val="0"/>
        <w:autoSpaceDN w:val="0"/>
        <w:adjustRightInd w:val="0"/>
        <w:rPr>
          <w:color w:val="000000" w:themeColor="text1"/>
        </w:rPr>
      </w:pPr>
    </w:p>
    <w:p w14:paraId="2FB41938" w14:textId="77777777" w:rsidR="00D00133" w:rsidRPr="00A54DCF" w:rsidRDefault="00D00133" w:rsidP="00D00133">
      <w:pPr>
        <w:autoSpaceDE w:val="0"/>
        <w:autoSpaceDN w:val="0"/>
        <w:adjustRightInd w:val="0"/>
        <w:rPr>
          <w:color w:val="000000" w:themeColor="text1"/>
        </w:rPr>
      </w:pPr>
    </w:p>
    <w:p w14:paraId="2B385030" w14:textId="77777777" w:rsidR="00D00133" w:rsidRPr="00A54DCF" w:rsidRDefault="00D00133" w:rsidP="00D00133">
      <w:pPr>
        <w:autoSpaceDE w:val="0"/>
        <w:autoSpaceDN w:val="0"/>
        <w:adjustRightInd w:val="0"/>
        <w:rPr>
          <w:color w:val="000000" w:themeColor="text1"/>
        </w:rPr>
      </w:pPr>
    </w:p>
    <w:p w14:paraId="2A6908EC" w14:textId="77777777" w:rsidR="00D00133" w:rsidRPr="00A54DCF" w:rsidRDefault="00D00133" w:rsidP="00D00133">
      <w:pPr>
        <w:autoSpaceDE w:val="0"/>
        <w:autoSpaceDN w:val="0"/>
        <w:adjustRightInd w:val="0"/>
        <w:rPr>
          <w:color w:val="000000" w:themeColor="text1"/>
        </w:rPr>
      </w:pPr>
    </w:p>
    <w:p w14:paraId="1A880427" w14:textId="1925C52C" w:rsidR="00103D94" w:rsidRPr="00A54DCF" w:rsidRDefault="00103D94">
      <w:pPr>
        <w:rPr>
          <w:color w:val="000000" w:themeColor="text1"/>
        </w:rPr>
      </w:pPr>
      <w:r w:rsidRPr="00A54DCF">
        <w:rPr>
          <w:color w:val="000000" w:themeColor="text1"/>
        </w:rPr>
        <w:br w:type="page"/>
      </w:r>
    </w:p>
    <w:p w14:paraId="668F0755" w14:textId="77777777" w:rsidR="001615E8" w:rsidRPr="00A54DCF" w:rsidRDefault="001615E8" w:rsidP="00E72F18">
      <w:pPr>
        <w:numPr>
          <w:ilvl w:val="0"/>
          <w:numId w:val="12"/>
        </w:numPr>
        <w:tabs>
          <w:tab w:val="clear" w:pos="360"/>
          <w:tab w:val="num" w:pos="502"/>
          <w:tab w:val="left" w:pos="6131"/>
        </w:tabs>
        <w:autoSpaceDE w:val="0"/>
        <w:autoSpaceDN w:val="0"/>
        <w:adjustRightInd w:val="0"/>
        <w:ind w:left="502"/>
        <w:jc w:val="both"/>
        <w:rPr>
          <w:b/>
          <w:bCs/>
          <w:i/>
          <w:iCs/>
          <w:color w:val="000000" w:themeColor="text1"/>
        </w:rPr>
      </w:pPr>
      <w:r w:rsidRPr="00A54DCF">
        <w:rPr>
          <w:b/>
          <w:bCs/>
          <w:i/>
          <w:iCs/>
          <w:color w:val="000000" w:themeColor="text1"/>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A54DCF" w:rsidRPr="00A54DCF" w14:paraId="16DD0F2F" w14:textId="77777777" w:rsidTr="001615E8">
        <w:tc>
          <w:tcPr>
            <w:tcW w:w="2552" w:type="dxa"/>
            <w:shd w:val="clear" w:color="auto" w:fill="auto"/>
          </w:tcPr>
          <w:p w14:paraId="1819319B" w14:textId="77777777" w:rsidR="001615E8" w:rsidRPr="00A54DCF" w:rsidRDefault="001615E8" w:rsidP="000B21C7">
            <w:pPr>
              <w:jc w:val="center"/>
              <w:rPr>
                <w:b/>
                <w:color w:val="000000" w:themeColor="text1"/>
              </w:rPr>
            </w:pPr>
            <w:r w:rsidRPr="00A54DCF">
              <w:rPr>
                <w:b/>
                <w:color w:val="000000" w:themeColor="text1"/>
              </w:rPr>
              <w:t>Компетенция</w:t>
            </w:r>
          </w:p>
        </w:tc>
        <w:tc>
          <w:tcPr>
            <w:tcW w:w="3402" w:type="dxa"/>
          </w:tcPr>
          <w:p w14:paraId="1990C61A" w14:textId="77777777" w:rsidR="001615E8" w:rsidRPr="00A54DCF" w:rsidRDefault="001615E8" w:rsidP="000B21C7">
            <w:pPr>
              <w:jc w:val="center"/>
              <w:rPr>
                <w:b/>
                <w:color w:val="000000" w:themeColor="text1"/>
              </w:rPr>
            </w:pPr>
            <w:r w:rsidRPr="00A54DCF">
              <w:rPr>
                <w:b/>
                <w:color w:val="000000" w:themeColor="text1"/>
              </w:rPr>
              <w:t>Индикаторы достижения компетенций</w:t>
            </w:r>
          </w:p>
        </w:tc>
        <w:tc>
          <w:tcPr>
            <w:tcW w:w="4111" w:type="dxa"/>
            <w:shd w:val="clear" w:color="auto" w:fill="auto"/>
          </w:tcPr>
          <w:p w14:paraId="620C8F29" w14:textId="77777777" w:rsidR="001615E8" w:rsidRPr="00A54DCF" w:rsidRDefault="001615E8" w:rsidP="000B21C7">
            <w:pPr>
              <w:jc w:val="center"/>
              <w:rPr>
                <w:b/>
                <w:color w:val="000000" w:themeColor="text1"/>
              </w:rPr>
            </w:pPr>
            <w:r w:rsidRPr="00A54DCF">
              <w:rPr>
                <w:b/>
                <w:color w:val="000000" w:themeColor="text1"/>
              </w:rPr>
              <w:t>Планируемые результаты обучения по дисциплине</w:t>
            </w:r>
          </w:p>
        </w:tc>
      </w:tr>
      <w:tr w:rsidR="00A54DCF" w:rsidRPr="00A54DCF" w14:paraId="34EC6739" w14:textId="77777777" w:rsidTr="001615E8">
        <w:trPr>
          <w:trHeight w:val="416"/>
        </w:trPr>
        <w:tc>
          <w:tcPr>
            <w:tcW w:w="2552" w:type="dxa"/>
            <w:shd w:val="clear" w:color="auto" w:fill="auto"/>
          </w:tcPr>
          <w:p w14:paraId="0149E6DA" w14:textId="208D4E9B" w:rsidR="00103D94" w:rsidRPr="00A54DCF" w:rsidRDefault="00103D94" w:rsidP="000B21C7">
            <w:pPr>
              <w:rPr>
                <w:color w:val="000000" w:themeColor="text1"/>
              </w:rPr>
            </w:pPr>
            <w:r w:rsidRPr="00A54DCF">
              <w:rPr>
                <w:color w:val="000000" w:themeColor="text1"/>
              </w:rPr>
              <w:t xml:space="preserve">УК-1. Способен осуществлять критический анализ проблемных ситуаций на основе системного подхода, вырабатывать стратегию действий </w:t>
            </w:r>
          </w:p>
          <w:p w14:paraId="6315CC65" w14:textId="77777777" w:rsidR="00103D94" w:rsidRPr="00A54DCF" w:rsidRDefault="00103D94" w:rsidP="000B21C7">
            <w:pPr>
              <w:rPr>
                <w:color w:val="000000" w:themeColor="text1"/>
              </w:rPr>
            </w:pPr>
          </w:p>
          <w:p w14:paraId="38454350" w14:textId="77777777" w:rsidR="00103D94" w:rsidRPr="00A54DCF" w:rsidRDefault="00103D94" w:rsidP="000B21C7">
            <w:pPr>
              <w:rPr>
                <w:color w:val="000000" w:themeColor="text1"/>
              </w:rPr>
            </w:pPr>
          </w:p>
          <w:p w14:paraId="6F3F5AB1" w14:textId="77777777" w:rsidR="00103D94" w:rsidRPr="00A54DCF" w:rsidRDefault="00103D94" w:rsidP="000B21C7">
            <w:pPr>
              <w:rPr>
                <w:color w:val="000000" w:themeColor="text1"/>
              </w:rPr>
            </w:pPr>
          </w:p>
          <w:p w14:paraId="1AB7BCCD" w14:textId="77777777" w:rsidR="00103D94" w:rsidRPr="00A54DCF" w:rsidRDefault="00103D94" w:rsidP="000B21C7">
            <w:pPr>
              <w:rPr>
                <w:color w:val="000000" w:themeColor="text1"/>
              </w:rPr>
            </w:pPr>
          </w:p>
          <w:p w14:paraId="399C3825" w14:textId="124FE82C" w:rsidR="001615E8" w:rsidRPr="00A54DCF" w:rsidRDefault="001615E8" w:rsidP="000B21C7">
            <w:pPr>
              <w:rPr>
                <w:color w:val="000000" w:themeColor="text1"/>
              </w:rPr>
            </w:pPr>
          </w:p>
        </w:tc>
        <w:tc>
          <w:tcPr>
            <w:tcW w:w="3402" w:type="dxa"/>
          </w:tcPr>
          <w:p w14:paraId="56F4DADA" w14:textId="77777777" w:rsidR="00103D94" w:rsidRPr="00A54DCF" w:rsidRDefault="00103D94" w:rsidP="000B21C7">
            <w:pPr>
              <w:rPr>
                <w:color w:val="000000" w:themeColor="text1"/>
              </w:rPr>
            </w:pPr>
            <w:r w:rsidRPr="00A54DCF">
              <w:rPr>
                <w:color w:val="000000" w:themeColor="text1"/>
              </w:rPr>
              <w:t xml:space="preserve">УК-1.1. </w:t>
            </w:r>
            <w:r w:rsidRPr="00A54DCF">
              <w:rPr>
                <w:b/>
                <w:bCs/>
                <w:color w:val="000000" w:themeColor="text1"/>
              </w:rPr>
              <w:t>Знать</w:t>
            </w:r>
            <w:r w:rsidRPr="00A54DCF">
              <w:rPr>
                <w:color w:val="000000" w:themeColor="text1"/>
              </w:rPr>
              <w:t xml:space="preserve"> виды, методы и концепции критического анализа. </w:t>
            </w:r>
          </w:p>
          <w:p w14:paraId="0439EE02" w14:textId="77777777" w:rsidR="00C55D6B" w:rsidRPr="00A54DCF" w:rsidRDefault="00103D94" w:rsidP="000B21C7">
            <w:pPr>
              <w:rPr>
                <w:color w:val="000000" w:themeColor="text1"/>
              </w:rPr>
            </w:pPr>
            <w:r w:rsidRPr="00A54DCF">
              <w:rPr>
                <w:color w:val="000000" w:themeColor="text1"/>
              </w:rPr>
              <w:t xml:space="preserve">УК-1.2. </w:t>
            </w:r>
            <w:r w:rsidRPr="00A54DCF">
              <w:rPr>
                <w:b/>
                <w:bCs/>
                <w:color w:val="000000" w:themeColor="text1"/>
              </w:rPr>
              <w:t>Уметь</w:t>
            </w:r>
            <w:r w:rsidRPr="00A54DCF">
              <w:rPr>
                <w:color w:val="000000" w:themeColor="text1"/>
              </w:rPr>
              <w:t xml:space="preserve"> применять виды, методы и концепции критического анализа при выработке плана действий в проблемных ситуациях. </w:t>
            </w:r>
          </w:p>
          <w:p w14:paraId="1262ED33" w14:textId="14D9D7D6" w:rsidR="001615E8" w:rsidRPr="00A54DCF" w:rsidRDefault="00103D94" w:rsidP="000B21C7">
            <w:pPr>
              <w:rPr>
                <w:rFonts w:eastAsia="Calibri"/>
                <w:color w:val="000000" w:themeColor="text1"/>
                <w:lang w:eastAsia="en-US"/>
              </w:rPr>
            </w:pPr>
            <w:r w:rsidRPr="00A54DCF">
              <w:rPr>
                <w:color w:val="000000" w:themeColor="text1"/>
              </w:rPr>
              <w:t xml:space="preserve">УК-1.3. </w:t>
            </w:r>
            <w:r w:rsidRPr="00A54DCF">
              <w:rPr>
                <w:b/>
                <w:bCs/>
                <w:color w:val="000000" w:themeColor="text1"/>
              </w:rPr>
              <w:t>Владеть</w:t>
            </w:r>
            <w:r w:rsidRPr="00A54DCF">
              <w:rPr>
                <w:color w:val="000000" w:themeColor="text1"/>
              </w:rPr>
              <w:t xml:space="preserve"> основными принципами, определяющими цель и стратегию решения сложных ситуаций.</w:t>
            </w:r>
          </w:p>
        </w:tc>
        <w:tc>
          <w:tcPr>
            <w:tcW w:w="4111" w:type="dxa"/>
            <w:shd w:val="clear" w:color="auto" w:fill="auto"/>
          </w:tcPr>
          <w:p w14:paraId="3A6824D3" w14:textId="1508B9CC" w:rsidR="00C02EA0" w:rsidRPr="00A54DCF" w:rsidRDefault="00C55D6B" w:rsidP="000B21C7">
            <w:pPr>
              <w:rPr>
                <w:b/>
                <w:bCs/>
                <w:color w:val="000000" w:themeColor="text1"/>
              </w:rPr>
            </w:pPr>
            <w:r w:rsidRPr="00A54DCF">
              <w:rPr>
                <w:b/>
                <w:bCs/>
                <w:color w:val="000000" w:themeColor="text1"/>
              </w:rPr>
              <w:t>Знать</w:t>
            </w:r>
            <w:r w:rsidR="006E362A" w:rsidRPr="00A54DCF">
              <w:rPr>
                <w:b/>
                <w:bCs/>
                <w:color w:val="000000" w:themeColor="text1"/>
              </w:rPr>
              <w:t>:</w:t>
            </w:r>
            <w:r w:rsidR="00C02EA0" w:rsidRPr="00A54DCF">
              <w:rPr>
                <w:b/>
                <w:bCs/>
                <w:color w:val="000000" w:themeColor="text1"/>
              </w:rPr>
              <w:t xml:space="preserve"> </w:t>
            </w:r>
          </w:p>
          <w:p w14:paraId="4E668420" w14:textId="77777777" w:rsidR="002F1010" w:rsidRPr="00A54DCF" w:rsidRDefault="002F1010" w:rsidP="002F1010">
            <w:pPr>
              <w:rPr>
                <w:color w:val="000000" w:themeColor="text1"/>
              </w:rPr>
            </w:pPr>
            <w:r w:rsidRPr="00A54DCF">
              <w:rPr>
                <w:color w:val="000000" w:themeColor="text1"/>
              </w:rPr>
              <w:t>-  теоретические основы стратегии государства и модели управления в профессиональной сфере;</w:t>
            </w:r>
          </w:p>
          <w:p w14:paraId="58490F83" w14:textId="4A0511C0" w:rsidR="00C55D6B" w:rsidRPr="00A54DCF" w:rsidRDefault="00C55D6B" w:rsidP="000B21C7">
            <w:pPr>
              <w:pStyle w:val="Style15"/>
              <w:tabs>
                <w:tab w:val="left" w:pos="284"/>
                <w:tab w:val="left" w:leader="underscore" w:pos="9856"/>
              </w:tabs>
              <w:jc w:val="left"/>
              <w:rPr>
                <w:rStyle w:val="FontStyle53"/>
                <w:b w:val="0"/>
                <w:bCs w:val="0"/>
                <w:color w:val="000000" w:themeColor="text1"/>
                <w:sz w:val="24"/>
                <w:szCs w:val="24"/>
              </w:rPr>
            </w:pPr>
            <w:r w:rsidRPr="00A54DCF">
              <w:rPr>
                <w:color w:val="000000" w:themeColor="text1"/>
                <w:shd w:val="clear" w:color="auto" w:fill="FFFFFF"/>
              </w:rPr>
              <w:t xml:space="preserve">- </w:t>
            </w:r>
            <w:r w:rsidRPr="00A54DCF">
              <w:rPr>
                <w:color w:val="000000" w:themeColor="text1"/>
              </w:rPr>
              <w:t>виды, методы и концепции критического анализа</w:t>
            </w:r>
            <w:r w:rsidR="001A21C0">
              <w:rPr>
                <w:color w:val="000000" w:themeColor="text1"/>
              </w:rPr>
              <w:t>, применяемые в системе</w:t>
            </w:r>
            <w:r w:rsidR="002F1010" w:rsidRPr="00A54DCF">
              <w:rPr>
                <w:color w:val="000000" w:themeColor="text1"/>
              </w:rPr>
              <w:t xml:space="preserve"> </w:t>
            </w:r>
            <w:r w:rsidRPr="00A54DCF">
              <w:rPr>
                <w:color w:val="000000" w:themeColor="text1"/>
                <w:shd w:val="clear" w:color="auto" w:fill="FFFFFF"/>
              </w:rPr>
              <w:t xml:space="preserve">государственного </w:t>
            </w:r>
            <w:r w:rsidR="002F1010" w:rsidRPr="00A54DCF">
              <w:rPr>
                <w:color w:val="000000" w:themeColor="text1"/>
                <w:shd w:val="clear" w:color="auto" w:fill="FFFFFF"/>
              </w:rPr>
              <w:t xml:space="preserve">стратегического </w:t>
            </w:r>
            <w:r w:rsidRPr="00A54DCF">
              <w:rPr>
                <w:color w:val="000000" w:themeColor="text1"/>
                <w:shd w:val="clear" w:color="auto" w:fill="FFFFFF"/>
              </w:rPr>
              <w:t>управления</w:t>
            </w:r>
            <w:r w:rsidR="002F1010" w:rsidRPr="00A54DCF">
              <w:rPr>
                <w:color w:val="000000" w:themeColor="text1"/>
                <w:shd w:val="clear" w:color="auto" w:fill="FFFFFF"/>
              </w:rPr>
              <w:t xml:space="preserve"> и планирования</w:t>
            </w:r>
            <w:r w:rsidRPr="00A54DCF">
              <w:rPr>
                <w:color w:val="000000" w:themeColor="text1"/>
                <w:shd w:val="clear" w:color="auto" w:fill="FFFFFF"/>
              </w:rPr>
              <w:t>.</w:t>
            </w:r>
            <w:r w:rsidR="00E75D23">
              <w:rPr>
                <w:color w:val="000000" w:themeColor="text1"/>
                <w:shd w:val="clear" w:color="auto" w:fill="FFFFFF"/>
              </w:rPr>
              <w:t xml:space="preserve">  </w:t>
            </w:r>
          </w:p>
          <w:p w14:paraId="2931A4C0" w14:textId="30B566FE" w:rsidR="00C55D6B" w:rsidRPr="00A54DCF" w:rsidRDefault="00C02EA0" w:rsidP="000B21C7">
            <w:pPr>
              <w:tabs>
                <w:tab w:val="left" w:pos="851"/>
              </w:tabs>
              <w:rPr>
                <w:color w:val="000000" w:themeColor="text1"/>
              </w:rPr>
            </w:pPr>
            <w:r w:rsidRPr="00A54DCF">
              <w:rPr>
                <w:b/>
                <w:bCs/>
                <w:color w:val="000000" w:themeColor="text1"/>
              </w:rPr>
              <w:t>Уметь</w:t>
            </w:r>
            <w:r w:rsidR="006E362A" w:rsidRPr="00A54DCF">
              <w:rPr>
                <w:b/>
                <w:bCs/>
                <w:color w:val="000000" w:themeColor="text1"/>
              </w:rPr>
              <w:t>:</w:t>
            </w:r>
            <w:r w:rsidRPr="00A54DCF">
              <w:rPr>
                <w:color w:val="000000" w:themeColor="text1"/>
              </w:rPr>
              <w:t xml:space="preserve"> </w:t>
            </w:r>
            <w:r w:rsidR="00E75D23">
              <w:rPr>
                <w:color w:val="000000" w:themeColor="text1"/>
              </w:rPr>
              <w:t>с использованием системного подхода</w:t>
            </w:r>
            <w:r w:rsidR="00E75D23" w:rsidRPr="00A54DCF">
              <w:rPr>
                <w:color w:val="000000" w:themeColor="text1"/>
              </w:rPr>
              <w:t xml:space="preserve"> </w:t>
            </w:r>
            <w:r w:rsidR="00E75D23">
              <w:rPr>
                <w:color w:val="000000" w:themeColor="text1"/>
              </w:rPr>
              <w:t xml:space="preserve">анализировать </w:t>
            </w:r>
            <w:r w:rsidR="00E75D23" w:rsidRPr="00A54DCF">
              <w:rPr>
                <w:color w:val="000000" w:themeColor="text1"/>
              </w:rPr>
              <w:t>проблемные</w:t>
            </w:r>
            <w:r w:rsidRPr="00A54DCF">
              <w:rPr>
                <w:color w:val="000000" w:themeColor="text1"/>
              </w:rPr>
              <w:t xml:space="preserve"> ситуаци</w:t>
            </w:r>
            <w:r w:rsidR="00E75D23">
              <w:rPr>
                <w:color w:val="000000" w:themeColor="text1"/>
              </w:rPr>
              <w:t xml:space="preserve">и </w:t>
            </w:r>
            <w:r w:rsidR="002F1010" w:rsidRPr="00A54DCF">
              <w:rPr>
                <w:color w:val="000000" w:themeColor="text1"/>
              </w:rPr>
              <w:t xml:space="preserve">в </w:t>
            </w:r>
            <w:r w:rsidR="00E75D23">
              <w:rPr>
                <w:color w:val="000000" w:themeColor="text1"/>
              </w:rPr>
              <w:t>сфере</w:t>
            </w:r>
            <w:r w:rsidR="002F1010" w:rsidRPr="00A54DCF">
              <w:rPr>
                <w:color w:val="000000" w:themeColor="text1"/>
              </w:rPr>
              <w:t xml:space="preserve"> </w:t>
            </w:r>
            <w:r w:rsidR="002F1010" w:rsidRPr="00A54DCF">
              <w:rPr>
                <w:color w:val="000000" w:themeColor="text1"/>
                <w:shd w:val="clear" w:color="auto" w:fill="FFFFFF"/>
              </w:rPr>
              <w:t>государственного стратегического управления и планирования.</w:t>
            </w:r>
            <w:r w:rsidRPr="00A54DCF">
              <w:rPr>
                <w:color w:val="000000" w:themeColor="text1"/>
              </w:rPr>
              <w:t xml:space="preserve"> </w:t>
            </w:r>
          </w:p>
          <w:p w14:paraId="7E5F9BE4" w14:textId="50BDD963" w:rsidR="005F7335" w:rsidRPr="00A54DCF" w:rsidRDefault="00C02EA0" w:rsidP="00E75D23">
            <w:pPr>
              <w:tabs>
                <w:tab w:val="left" w:pos="851"/>
              </w:tabs>
              <w:rPr>
                <w:color w:val="000000" w:themeColor="text1"/>
              </w:rPr>
            </w:pPr>
            <w:r w:rsidRPr="00A54DCF">
              <w:rPr>
                <w:b/>
                <w:bCs/>
                <w:color w:val="000000" w:themeColor="text1"/>
              </w:rPr>
              <w:t>Владеть</w:t>
            </w:r>
            <w:r w:rsidR="006E362A" w:rsidRPr="00A54DCF">
              <w:rPr>
                <w:b/>
                <w:bCs/>
                <w:color w:val="000000" w:themeColor="text1"/>
              </w:rPr>
              <w:t>:</w:t>
            </w:r>
            <w:r w:rsidRPr="00A54DCF">
              <w:rPr>
                <w:color w:val="000000" w:themeColor="text1"/>
              </w:rPr>
              <w:t xml:space="preserve"> </w:t>
            </w:r>
            <w:r w:rsidR="00E75D23">
              <w:rPr>
                <w:color w:val="000000" w:themeColor="text1"/>
              </w:rPr>
              <w:t>базовыми</w:t>
            </w:r>
            <w:r w:rsidRPr="00A54DCF">
              <w:rPr>
                <w:color w:val="000000" w:themeColor="text1"/>
              </w:rPr>
              <w:t xml:space="preserve"> принципами, определяющими цель и стратегию решения </w:t>
            </w:r>
            <w:r w:rsidR="00E75D23">
              <w:rPr>
                <w:color w:val="000000" w:themeColor="text1"/>
              </w:rPr>
              <w:t>нетипичных</w:t>
            </w:r>
            <w:r w:rsidRPr="00A54DCF">
              <w:rPr>
                <w:color w:val="000000" w:themeColor="text1"/>
              </w:rPr>
              <w:t xml:space="preserve"> ситуаций</w:t>
            </w:r>
            <w:r w:rsidR="00C55D6B" w:rsidRPr="00A54DCF">
              <w:rPr>
                <w:color w:val="000000" w:themeColor="text1"/>
              </w:rPr>
              <w:t xml:space="preserve"> </w:t>
            </w:r>
            <w:r w:rsidR="00857BB5" w:rsidRPr="00A54DCF">
              <w:rPr>
                <w:color w:val="000000" w:themeColor="text1"/>
              </w:rPr>
              <w:t xml:space="preserve">в </w:t>
            </w:r>
            <w:r w:rsidR="00E75D23">
              <w:rPr>
                <w:color w:val="000000" w:themeColor="text1"/>
              </w:rPr>
              <w:t>сфере</w:t>
            </w:r>
            <w:r w:rsidR="00857BB5" w:rsidRPr="00A54DCF">
              <w:rPr>
                <w:color w:val="000000" w:themeColor="text1"/>
              </w:rPr>
              <w:t xml:space="preserve"> </w:t>
            </w:r>
            <w:r w:rsidR="00857BB5" w:rsidRPr="00A54DCF">
              <w:rPr>
                <w:color w:val="000000" w:themeColor="text1"/>
                <w:shd w:val="clear" w:color="auto" w:fill="FFFFFF"/>
              </w:rPr>
              <w:t>государственного стратегического управления и планирования.</w:t>
            </w:r>
          </w:p>
        </w:tc>
      </w:tr>
      <w:tr w:rsidR="00A54DCF" w:rsidRPr="00A54DCF" w14:paraId="3D137FEC" w14:textId="77777777" w:rsidTr="001615E8">
        <w:trPr>
          <w:trHeight w:val="416"/>
        </w:trPr>
        <w:tc>
          <w:tcPr>
            <w:tcW w:w="2552" w:type="dxa"/>
            <w:shd w:val="clear" w:color="auto" w:fill="auto"/>
          </w:tcPr>
          <w:p w14:paraId="7902B7BC" w14:textId="655CDFD8" w:rsidR="00103D94" w:rsidRPr="00A54DCF" w:rsidRDefault="00103D94" w:rsidP="000B21C7">
            <w:pPr>
              <w:rPr>
                <w:color w:val="000000" w:themeColor="text1"/>
              </w:rPr>
            </w:pPr>
            <w:r w:rsidRPr="00A54DCF">
              <w:rPr>
                <w:color w:val="000000" w:themeColor="text1"/>
              </w:rPr>
              <w:t>ОПК-2</w:t>
            </w:r>
            <w:r w:rsidR="00C02EA0" w:rsidRPr="00A54DCF">
              <w:rPr>
                <w:color w:val="000000" w:themeColor="text1"/>
              </w:rPr>
              <w:t>. 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3402" w:type="dxa"/>
          </w:tcPr>
          <w:p w14:paraId="5BB62CAC" w14:textId="77777777" w:rsidR="002F1010" w:rsidRPr="00A54DCF" w:rsidRDefault="00C02EA0" w:rsidP="000B21C7">
            <w:pPr>
              <w:rPr>
                <w:color w:val="000000" w:themeColor="text1"/>
              </w:rPr>
            </w:pPr>
            <w:r w:rsidRPr="00A54DCF">
              <w:rPr>
                <w:color w:val="000000" w:themeColor="text1"/>
              </w:rPr>
              <w:t xml:space="preserve">ОПК-2.1 </w:t>
            </w:r>
          </w:p>
          <w:p w14:paraId="54E2521B" w14:textId="663D60C4" w:rsidR="001D5DD0" w:rsidRPr="00A54DCF" w:rsidRDefault="00C02EA0" w:rsidP="000B21C7">
            <w:pPr>
              <w:rPr>
                <w:color w:val="000000" w:themeColor="text1"/>
              </w:rPr>
            </w:pPr>
            <w:r w:rsidRPr="00A54DCF">
              <w:rPr>
                <w:b/>
                <w:bCs/>
                <w:color w:val="000000" w:themeColor="text1"/>
              </w:rPr>
              <w:t>Знает:</w:t>
            </w:r>
            <w:r w:rsidRPr="00A54DCF">
              <w:rPr>
                <w:color w:val="000000" w:themeColor="text1"/>
              </w:rPr>
              <w:t xml:space="preserve"> прогрессивные технологии принятия управленческих решений, методы стратегического планирования и управления. </w:t>
            </w:r>
          </w:p>
          <w:p w14:paraId="3D00E426" w14:textId="77777777" w:rsidR="002F1010" w:rsidRPr="00A54DCF" w:rsidRDefault="00C02EA0" w:rsidP="000B21C7">
            <w:pPr>
              <w:rPr>
                <w:color w:val="000000" w:themeColor="text1"/>
              </w:rPr>
            </w:pPr>
            <w:r w:rsidRPr="00A54DCF">
              <w:rPr>
                <w:color w:val="000000" w:themeColor="text1"/>
              </w:rPr>
              <w:t xml:space="preserve">ОПК-2.2 </w:t>
            </w:r>
          </w:p>
          <w:p w14:paraId="5E82EDF4" w14:textId="6033C45C" w:rsidR="001D5DD0" w:rsidRPr="00A54DCF" w:rsidRDefault="00C02EA0" w:rsidP="000B21C7">
            <w:pPr>
              <w:rPr>
                <w:color w:val="000000" w:themeColor="text1"/>
              </w:rPr>
            </w:pPr>
            <w:r w:rsidRPr="00A54DCF">
              <w:rPr>
                <w:b/>
                <w:bCs/>
                <w:color w:val="000000" w:themeColor="text1"/>
              </w:rPr>
              <w:t>Умеет:</w:t>
            </w:r>
            <w:r w:rsidRPr="00A54DCF">
              <w:rPr>
                <w:color w:val="000000" w:themeColor="text1"/>
              </w:rPr>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 </w:t>
            </w:r>
          </w:p>
          <w:p w14:paraId="1DA1B89B" w14:textId="77777777" w:rsidR="002F1010" w:rsidRPr="00A54DCF" w:rsidRDefault="00C02EA0" w:rsidP="000B21C7">
            <w:pPr>
              <w:rPr>
                <w:color w:val="000000" w:themeColor="text1"/>
              </w:rPr>
            </w:pPr>
            <w:r w:rsidRPr="00A54DCF">
              <w:rPr>
                <w:color w:val="000000" w:themeColor="text1"/>
              </w:rPr>
              <w:t xml:space="preserve">ОПК-2.3 </w:t>
            </w:r>
          </w:p>
          <w:p w14:paraId="784FA0D4" w14:textId="5BE93BA3" w:rsidR="00103D94" w:rsidRPr="00A54DCF" w:rsidRDefault="00C02EA0" w:rsidP="000B21C7">
            <w:pPr>
              <w:rPr>
                <w:color w:val="000000" w:themeColor="text1"/>
              </w:rPr>
            </w:pPr>
            <w:r w:rsidRPr="00A54DCF">
              <w:rPr>
                <w:b/>
                <w:bCs/>
                <w:color w:val="000000" w:themeColor="text1"/>
              </w:rPr>
              <w:t>Владеет:</w:t>
            </w:r>
            <w:r w:rsidRPr="00A54DCF">
              <w:rPr>
                <w:color w:val="000000" w:themeColor="text1"/>
              </w:rPr>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w:t>
            </w:r>
          </w:p>
        </w:tc>
        <w:tc>
          <w:tcPr>
            <w:tcW w:w="4111" w:type="dxa"/>
            <w:shd w:val="clear" w:color="auto" w:fill="auto"/>
          </w:tcPr>
          <w:p w14:paraId="670EED6F" w14:textId="41D8D55B" w:rsidR="00C02EA0" w:rsidRPr="00A54DCF" w:rsidRDefault="001D5DD0" w:rsidP="000B21C7">
            <w:pPr>
              <w:rPr>
                <w:b/>
                <w:bCs/>
                <w:color w:val="000000" w:themeColor="text1"/>
              </w:rPr>
            </w:pPr>
            <w:r w:rsidRPr="00A54DCF">
              <w:rPr>
                <w:b/>
                <w:bCs/>
                <w:color w:val="000000" w:themeColor="text1"/>
              </w:rPr>
              <w:t>Знать:</w:t>
            </w:r>
          </w:p>
          <w:p w14:paraId="1E4C77F9" w14:textId="746A27B9" w:rsidR="00857BB5" w:rsidRPr="00A54DCF" w:rsidRDefault="00857BB5" w:rsidP="00857BB5">
            <w:pPr>
              <w:rPr>
                <w:b/>
                <w:bCs/>
                <w:color w:val="000000" w:themeColor="text1"/>
              </w:rPr>
            </w:pPr>
            <w:r w:rsidRPr="00A54DCF">
              <w:rPr>
                <w:color w:val="000000" w:themeColor="text1"/>
              </w:rPr>
              <w:t xml:space="preserve">- </w:t>
            </w:r>
            <w:r w:rsidR="00FD2EC4">
              <w:rPr>
                <w:color w:val="000000" w:themeColor="text1"/>
              </w:rPr>
              <w:t>актуальные способы</w:t>
            </w:r>
            <w:r w:rsidRPr="00A54DCF">
              <w:rPr>
                <w:color w:val="000000" w:themeColor="text1"/>
              </w:rPr>
              <w:t xml:space="preserve"> формирования стратеги</w:t>
            </w:r>
            <w:r w:rsidR="00FD2EC4">
              <w:rPr>
                <w:color w:val="000000" w:themeColor="text1"/>
              </w:rPr>
              <w:t>ческих направлений развития</w:t>
            </w:r>
            <w:r w:rsidRPr="00A54DCF">
              <w:rPr>
                <w:color w:val="000000" w:themeColor="text1"/>
              </w:rPr>
              <w:t xml:space="preserve"> государства и моделей управления;</w:t>
            </w:r>
          </w:p>
          <w:p w14:paraId="76A3563C" w14:textId="45B1AF6E" w:rsidR="00857BB5" w:rsidRPr="00A54DCF" w:rsidRDefault="00857BB5" w:rsidP="00857BB5">
            <w:pPr>
              <w:rPr>
                <w:color w:val="000000" w:themeColor="text1"/>
              </w:rPr>
            </w:pPr>
            <w:r w:rsidRPr="00A54DCF">
              <w:rPr>
                <w:color w:val="000000" w:themeColor="text1"/>
              </w:rPr>
              <w:t>-классификацию видов стратегий государства</w:t>
            </w:r>
            <w:r w:rsidR="00FD2EC4">
              <w:rPr>
                <w:color w:val="000000" w:themeColor="text1"/>
              </w:rPr>
              <w:t>;</w:t>
            </w:r>
          </w:p>
          <w:p w14:paraId="6DE31187" w14:textId="59909271" w:rsidR="001D5DD0" w:rsidRPr="00A54DCF" w:rsidRDefault="00857BB5" w:rsidP="00857BB5">
            <w:pPr>
              <w:tabs>
                <w:tab w:val="left" w:pos="851"/>
              </w:tabs>
              <w:rPr>
                <w:color w:val="000000" w:themeColor="text1"/>
              </w:rPr>
            </w:pPr>
            <w:r w:rsidRPr="00A54DCF">
              <w:rPr>
                <w:color w:val="000000" w:themeColor="text1"/>
              </w:rPr>
              <w:t xml:space="preserve">- </w:t>
            </w:r>
            <w:r w:rsidR="00FD2EC4">
              <w:rPr>
                <w:color w:val="000000" w:themeColor="text1"/>
              </w:rPr>
              <w:t>методы стратегического планирования</w:t>
            </w:r>
            <w:r w:rsidRPr="00A54DCF">
              <w:rPr>
                <w:color w:val="000000" w:themeColor="text1"/>
              </w:rPr>
              <w:t xml:space="preserve"> </w:t>
            </w:r>
            <w:r w:rsidR="00FD2EC4">
              <w:rPr>
                <w:color w:val="000000" w:themeColor="text1"/>
              </w:rPr>
              <w:t>и реализации стратегических решений</w:t>
            </w:r>
            <w:r w:rsidRPr="00A54DCF">
              <w:rPr>
                <w:color w:val="000000" w:themeColor="text1"/>
              </w:rPr>
              <w:t xml:space="preserve"> в области государственного и муниципального управления</w:t>
            </w:r>
            <w:r w:rsidR="00FD2EC4">
              <w:rPr>
                <w:color w:val="000000" w:themeColor="text1"/>
              </w:rPr>
              <w:t>, в том числе с учетом рисков.</w:t>
            </w:r>
          </w:p>
          <w:p w14:paraId="49DDF7A0" w14:textId="5D8C2964" w:rsidR="001D5DD0" w:rsidRPr="00A54DCF" w:rsidRDefault="001D5DD0" w:rsidP="000B21C7">
            <w:pPr>
              <w:tabs>
                <w:tab w:val="left" w:pos="851"/>
              </w:tabs>
              <w:jc w:val="both"/>
              <w:rPr>
                <w:b/>
                <w:bCs/>
                <w:color w:val="000000" w:themeColor="text1"/>
              </w:rPr>
            </w:pPr>
            <w:r w:rsidRPr="00A54DCF">
              <w:rPr>
                <w:b/>
                <w:bCs/>
                <w:color w:val="000000" w:themeColor="text1"/>
              </w:rPr>
              <w:t>Уметь:</w:t>
            </w:r>
          </w:p>
          <w:p w14:paraId="4104F682" w14:textId="79BE71CA" w:rsidR="00861EDC" w:rsidRPr="00A54DCF" w:rsidRDefault="00861EDC" w:rsidP="000B21C7">
            <w:pPr>
              <w:tabs>
                <w:tab w:val="left" w:pos="851"/>
              </w:tabs>
              <w:rPr>
                <w:color w:val="000000" w:themeColor="text1"/>
              </w:rPr>
            </w:pPr>
            <w:r w:rsidRPr="00A54DCF">
              <w:rPr>
                <w:color w:val="000000" w:themeColor="text1"/>
              </w:rPr>
              <w:t xml:space="preserve">- </w:t>
            </w:r>
            <w:r w:rsidR="008B10C0">
              <w:rPr>
                <w:color w:val="000000" w:themeColor="text1"/>
              </w:rPr>
              <w:t>диагностировать</w:t>
            </w:r>
            <w:r w:rsidRPr="00A54DCF">
              <w:rPr>
                <w:color w:val="000000" w:themeColor="text1"/>
              </w:rPr>
              <w:t xml:space="preserve"> и разрешать </w:t>
            </w:r>
            <w:r w:rsidR="008B10C0">
              <w:rPr>
                <w:color w:val="000000" w:themeColor="text1"/>
              </w:rPr>
              <w:t>проблемные ситуации</w:t>
            </w:r>
            <w:r w:rsidRPr="00A54DCF">
              <w:rPr>
                <w:color w:val="000000" w:themeColor="text1"/>
              </w:rPr>
              <w:t xml:space="preserve"> </w:t>
            </w:r>
            <w:r w:rsidR="00857BB5" w:rsidRPr="00A54DCF">
              <w:rPr>
                <w:color w:val="000000" w:themeColor="text1"/>
              </w:rPr>
              <w:t>стратегического характера</w:t>
            </w:r>
            <w:r w:rsidR="008B10C0">
              <w:rPr>
                <w:color w:val="000000" w:themeColor="text1"/>
              </w:rPr>
              <w:t>, возникающие в деятельности органа власти</w:t>
            </w:r>
            <w:r w:rsidRPr="00A54DCF">
              <w:rPr>
                <w:color w:val="000000" w:themeColor="text1"/>
              </w:rPr>
              <w:t xml:space="preserve">;  </w:t>
            </w:r>
          </w:p>
          <w:p w14:paraId="0F847EFD" w14:textId="1218FA40" w:rsidR="00861EDC" w:rsidRPr="00A54DCF" w:rsidRDefault="00861EDC" w:rsidP="000B21C7">
            <w:pPr>
              <w:tabs>
                <w:tab w:val="left" w:pos="851"/>
              </w:tabs>
              <w:rPr>
                <w:color w:val="000000" w:themeColor="text1"/>
              </w:rPr>
            </w:pPr>
            <w:r w:rsidRPr="00A54DCF">
              <w:rPr>
                <w:color w:val="000000" w:themeColor="text1"/>
              </w:rPr>
              <w:t xml:space="preserve">- </w:t>
            </w:r>
            <w:r w:rsidR="008B10C0">
              <w:rPr>
                <w:color w:val="000000" w:themeColor="text1"/>
              </w:rPr>
              <w:t>анализировать</w:t>
            </w:r>
            <w:r w:rsidRPr="00A54DCF">
              <w:rPr>
                <w:color w:val="000000" w:themeColor="text1"/>
              </w:rPr>
              <w:t xml:space="preserve"> </w:t>
            </w:r>
            <w:r w:rsidR="008B10C0">
              <w:rPr>
                <w:color w:val="000000" w:themeColor="text1"/>
              </w:rPr>
              <w:t xml:space="preserve">влияние </w:t>
            </w:r>
            <w:r w:rsidRPr="00A54DCF">
              <w:rPr>
                <w:color w:val="000000" w:themeColor="text1"/>
              </w:rPr>
              <w:t xml:space="preserve">различных факторов </w:t>
            </w:r>
            <w:r w:rsidR="008B10C0">
              <w:rPr>
                <w:color w:val="000000" w:themeColor="text1"/>
              </w:rPr>
              <w:t xml:space="preserve">в процессе </w:t>
            </w:r>
            <w:r w:rsidRPr="00A54DCF">
              <w:rPr>
                <w:color w:val="000000" w:themeColor="text1"/>
              </w:rPr>
              <w:t xml:space="preserve">разработки и принятия </w:t>
            </w:r>
            <w:r w:rsidR="008B10C0">
              <w:rPr>
                <w:color w:val="000000" w:themeColor="text1"/>
              </w:rPr>
              <w:t>вариативных</w:t>
            </w:r>
            <w:r w:rsidRPr="00A54DCF">
              <w:rPr>
                <w:color w:val="000000" w:themeColor="text1"/>
              </w:rPr>
              <w:t xml:space="preserve"> стратегических решений органами власти в условиях не</w:t>
            </w:r>
            <w:r w:rsidR="008B10C0">
              <w:rPr>
                <w:color w:val="000000" w:themeColor="text1"/>
              </w:rPr>
              <w:t>устойчивой</w:t>
            </w:r>
            <w:r w:rsidRPr="00A54DCF">
              <w:rPr>
                <w:color w:val="000000" w:themeColor="text1"/>
              </w:rPr>
              <w:t xml:space="preserve"> внешней среды; </w:t>
            </w:r>
          </w:p>
          <w:p w14:paraId="2DED92AF" w14:textId="1E4E540C" w:rsidR="001D5DD0" w:rsidRPr="00A54DCF" w:rsidRDefault="00861EDC" w:rsidP="000B21C7">
            <w:pPr>
              <w:tabs>
                <w:tab w:val="left" w:pos="851"/>
              </w:tabs>
              <w:rPr>
                <w:color w:val="000000" w:themeColor="text1"/>
              </w:rPr>
            </w:pPr>
            <w:r w:rsidRPr="00A54DCF">
              <w:rPr>
                <w:color w:val="000000" w:themeColor="text1"/>
              </w:rPr>
              <w:t xml:space="preserve">- использовать количественно-цифровые и экспертные методы стратегического моделирования </w:t>
            </w:r>
            <w:r w:rsidR="00857BB5" w:rsidRPr="00A54DCF">
              <w:rPr>
                <w:color w:val="000000" w:themeColor="text1"/>
              </w:rPr>
              <w:t>в системе государственного стратегического управления и планирования</w:t>
            </w:r>
            <w:r w:rsidRPr="00A54DCF">
              <w:rPr>
                <w:color w:val="000000" w:themeColor="text1"/>
              </w:rPr>
              <w:t>.</w:t>
            </w:r>
          </w:p>
          <w:p w14:paraId="60B5D96D" w14:textId="77777777" w:rsidR="001D5DD0" w:rsidRPr="00A54DCF" w:rsidRDefault="001D5DD0" w:rsidP="000B21C7">
            <w:pPr>
              <w:tabs>
                <w:tab w:val="left" w:pos="851"/>
              </w:tabs>
              <w:jc w:val="both"/>
              <w:rPr>
                <w:b/>
                <w:bCs/>
                <w:color w:val="000000" w:themeColor="text1"/>
              </w:rPr>
            </w:pPr>
            <w:r w:rsidRPr="00A54DCF">
              <w:rPr>
                <w:b/>
                <w:bCs/>
                <w:color w:val="000000" w:themeColor="text1"/>
              </w:rPr>
              <w:t>Владеть:</w:t>
            </w:r>
          </w:p>
          <w:p w14:paraId="397E398C" w14:textId="12AD0DEF" w:rsidR="00861EDC" w:rsidRPr="00A54DCF" w:rsidRDefault="00861EDC" w:rsidP="00FF37CA">
            <w:pPr>
              <w:tabs>
                <w:tab w:val="left" w:pos="851"/>
              </w:tabs>
              <w:rPr>
                <w:color w:val="000000" w:themeColor="text1"/>
              </w:rPr>
            </w:pPr>
            <w:r w:rsidRPr="00A54DCF">
              <w:rPr>
                <w:color w:val="000000" w:themeColor="text1"/>
              </w:rPr>
              <w:t>- технологиями анализа внешне</w:t>
            </w:r>
            <w:r w:rsidR="008B10C0">
              <w:rPr>
                <w:color w:val="000000" w:themeColor="text1"/>
              </w:rPr>
              <w:t>й среды</w:t>
            </w:r>
            <w:r w:rsidRPr="00A54DCF">
              <w:rPr>
                <w:color w:val="000000" w:themeColor="text1"/>
              </w:rPr>
              <w:t xml:space="preserve"> и </w:t>
            </w:r>
            <w:r w:rsidR="008B10C0">
              <w:rPr>
                <w:color w:val="000000" w:themeColor="text1"/>
              </w:rPr>
              <w:t>состояния контактов с непосредственным</w:t>
            </w:r>
            <w:r w:rsidRPr="00A54DCF">
              <w:rPr>
                <w:color w:val="000000" w:themeColor="text1"/>
              </w:rPr>
              <w:t xml:space="preserve"> окружением в </w:t>
            </w:r>
            <w:r w:rsidR="00857BB5" w:rsidRPr="00A54DCF">
              <w:rPr>
                <w:color w:val="000000" w:themeColor="text1"/>
              </w:rPr>
              <w:t xml:space="preserve">системе </w:t>
            </w:r>
            <w:r w:rsidRPr="00A54DCF">
              <w:rPr>
                <w:color w:val="000000" w:themeColor="text1"/>
              </w:rPr>
              <w:t xml:space="preserve">государственного </w:t>
            </w:r>
            <w:r w:rsidR="00857BB5" w:rsidRPr="00A54DCF">
              <w:rPr>
                <w:color w:val="000000" w:themeColor="text1"/>
              </w:rPr>
              <w:t xml:space="preserve">стратегического </w:t>
            </w:r>
            <w:r w:rsidRPr="00A54DCF">
              <w:rPr>
                <w:color w:val="000000" w:themeColor="text1"/>
              </w:rPr>
              <w:t>управления</w:t>
            </w:r>
            <w:r w:rsidR="00857BB5" w:rsidRPr="00A54DCF">
              <w:rPr>
                <w:color w:val="000000" w:themeColor="text1"/>
              </w:rPr>
              <w:t xml:space="preserve"> и планирования</w:t>
            </w:r>
            <w:r w:rsidRPr="00A54DCF">
              <w:rPr>
                <w:color w:val="000000" w:themeColor="text1"/>
              </w:rPr>
              <w:t xml:space="preserve">; </w:t>
            </w:r>
          </w:p>
          <w:p w14:paraId="21D9D6D5" w14:textId="59A20529" w:rsidR="001D5DD0" w:rsidRPr="00A54DCF" w:rsidRDefault="00861EDC" w:rsidP="008B10C0">
            <w:pPr>
              <w:tabs>
                <w:tab w:val="left" w:pos="851"/>
              </w:tabs>
              <w:rPr>
                <w:color w:val="000000" w:themeColor="text1"/>
              </w:rPr>
            </w:pPr>
            <w:r w:rsidRPr="00A54DCF">
              <w:rPr>
                <w:color w:val="000000" w:themeColor="text1"/>
              </w:rPr>
              <w:t xml:space="preserve">- технологиями </w:t>
            </w:r>
            <w:r w:rsidR="008B10C0">
              <w:rPr>
                <w:color w:val="000000" w:themeColor="text1"/>
              </w:rPr>
              <w:t xml:space="preserve">разработки и эффективной реализации </w:t>
            </w:r>
            <w:r w:rsidRPr="00A54DCF">
              <w:rPr>
                <w:color w:val="000000" w:themeColor="text1"/>
              </w:rPr>
              <w:t>стратегических управленческих решений органами власти на различных уровнях</w:t>
            </w:r>
            <w:r w:rsidR="008B10C0">
              <w:rPr>
                <w:color w:val="000000" w:themeColor="text1"/>
              </w:rPr>
              <w:t xml:space="preserve"> управления</w:t>
            </w:r>
            <w:r w:rsidRPr="00A54DCF">
              <w:rPr>
                <w:color w:val="000000" w:themeColor="text1"/>
              </w:rPr>
              <w:t>.</w:t>
            </w:r>
          </w:p>
        </w:tc>
      </w:tr>
      <w:tr w:rsidR="00A54DCF" w:rsidRPr="00A54DCF" w14:paraId="1DECE424" w14:textId="77777777" w:rsidTr="001615E8">
        <w:trPr>
          <w:trHeight w:val="416"/>
        </w:trPr>
        <w:tc>
          <w:tcPr>
            <w:tcW w:w="2552" w:type="dxa"/>
            <w:shd w:val="clear" w:color="auto" w:fill="auto"/>
          </w:tcPr>
          <w:p w14:paraId="4E145479" w14:textId="45E6F17D" w:rsidR="00103D94" w:rsidRPr="00A54DCF" w:rsidRDefault="00103D94" w:rsidP="000B21C7">
            <w:pPr>
              <w:rPr>
                <w:color w:val="000000" w:themeColor="text1"/>
              </w:rPr>
            </w:pPr>
            <w:r w:rsidRPr="00A54DCF">
              <w:rPr>
                <w:color w:val="000000" w:themeColor="text1"/>
              </w:rPr>
              <w:t>ПК-</w:t>
            </w:r>
            <w:r w:rsidR="00F9573D" w:rsidRPr="00A54DCF">
              <w:rPr>
                <w:color w:val="000000" w:themeColor="text1"/>
              </w:rPr>
              <w:t>3 владением организационными способностями, умением находить и принимать организационные управленческие решения, в том числе и в кризисных ситуациях</w:t>
            </w:r>
          </w:p>
        </w:tc>
        <w:tc>
          <w:tcPr>
            <w:tcW w:w="3402" w:type="dxa"/>
          </w:tcPr>
          <w:p w14:paraId="21766D86" w14:textId="77777777" w:rsidR="00F9573D" w:rsidRPr="00A54DCF" w:rsidRDefault="00F9573D" w:rsidP="000B21C7">
            <w:pPr>
              <w:rPr>
                <w:color w:val="000000" w:themeColor="text1"/>
              </w:rPr>
            </w:pPr>
            <w:r w:rsidRPr="00F9573D">
              <w:rPr>
                <w:color w:val="000000" w:themeColor="text1"/>
              </w:rPr>
              <w:t xml:space="preserve">ПК-3.1 </w:t>
            </w:r>
          </w:p>
          <w:p w14:paraId="5DC38ECF" w14:textId="2A3B3358" w:rsidR="00F9573D" w:rsidRPr="00A54DCF" w:rsidRDefault="00F9573D" w:rsidP="000B21C7">
            <w:pPr>
              <w:rPr>
                <w:color w:val="000000" w:themeColor="text1"/>
              </w:rPr>
            </w:pPr>
            <w:r w:rsidRPr="00F9573D">
              <w:rPr>
                <w:b/>
                <w:bCs/>
                <w:color w:val="000000" w:themeColor="text1"/>
              </w:rPr>
              <w:t>Знает:</w:t>
            </w:r>
            <w:r w:rsidRPr="00F9573D">
              <w:rPr>
                <w:color w:val="000000" w:themeColor="text1"/>
              </w:rPr>
              <w:t xml:space="preserve"> методы стратегического планирования и управления; прогрессивные технологии принятия управленческих решений </w:t>
            </w:r>
          </w:p>
          <w:p w14:paraId="71C00107" w14:textId="77777777" w:rsidR="00F9573D" w:rsidRPr="00A54DCF" w:rsidRDefault="00F9573D" w:rsidP="000B21C7">
            <w:pPr>
              <w:rPr>
                <w:color w:val="000000" w:themeColor="text1"/>
              </w:rPr>
            </w:pPr>
            <w:r w:rsidRPr="00F9573D">
              <w:rPr>
                <w:color w:val="000000" w:themeColor="text1"/>
              </w:rPr>
              <w:t xml:space="preserve">ПК-3.2 </w:t>
            </w:r>
          </w:p>
          <w:p w14:paraId="54E2B233" w14:textId="77777777" w:rsidR="00F9573D" w:rsidRPr="00A54DCF" w:rsidRDefault="00F9573D" w:rsidP="000B21C7">
            <w:pPr>
              <w:rPr>
                <w:color w:val="000000" w:themeColor="text1"/>
              </w:rPr>
            </w:pPr>
            <w:r w:rsidRPr="00F9573D">
              <w:rPr>
                <w:b/>
                <w:bCs/>
                <w:color w:val="000000" w:themeColor="text1"/>
              </w:rPr>
              <w:t>Умеет:</w:t>
            </w:r>
            <w:r w:rsidRPr="00F9573D">
              <w:rPr>
                <w:color w:val="000000" w:themeColor="text1"/>
              </w:rPr>
              <w:t xml:space="preserve"> Обобщать и систематизировать поступающую информацию, на ее основании находить наиболее эффективные решения для реализации поставленных задач; оценивать деятельность с точки зрения эффективности ее конечных результатов; правильно выявлять и разрешать проблемы долгосрочного характера; использовать методики анализа основных факторов, определяющих необходимость изменений в стратегии управления административной, хозяйственной, документационной и организационной поддержкой в условиях неопределенности; использовать количественно-цифровые и экспертные методы стратегического прогнозирования и моделирования. </w:t>
            </w:r>
          </w:p>
          <w:p w14:paraId="2C38833B" w14:textId="77777777" w:rsidR="000B21C7" w:rsidRPr="00A54DCF" w:rsidRDefault="00F9573D" w:rsidP="000B21C7">
            <w:pPr>
              <w:rPr>
                <w:color w:val="000000" w:themeColor="text1"/>
              </w:rPr>
            </w:pPr>
            <w:r w:rsidRPr="00F9573D">
              <w:rPr>
                <w:color w:val="000000" w:themeColor="text1"/>
              </w:rPr>
              <w:t xml:space="preserve">ПК-3.3 </w:t>
            </w:r>
          </w:p>
          <w:p w14:paraId="58312059" w14:textId="619BAC94" w:rsidR="00F9573D" w:rsidRPr="00F9573D" w:rsidRDefault="00F9573D" w:rsidP="000B21C7">
            <w:pPr>
              <w:rPr>
                <w:b/>
                <w:bCs/>
                <w:color w:val="000000" w:themeColor="text1"/>
              </w:rPr>
            </w:pPr>
            <w:r w:rsidRPr="00F9573D">
              <w:rPr>
                <w:b/>
                <w:bCs/>
                <w:color w:val="000000" w:themeColor="text1"/>
              </w:rPr>
              <w:t xml:space="preserve">Владеет: </w:t>
            </w:r>
          </w:p>
          <w:p w14:paraId="7CF97A3F" w14:textId="6E1775E1" w:rsidR="00103D94" w:rsidRPr="00A54DCF" w:rsidRDefault="00F9573D" w:rsidP="000B21C7">
            <w:pPr>
              <w:rPr>
                <w:color w:val="000000" w:themeColor="text1"/>
              </w:rPr>
            </w:pPr>
            <w:r w:rsidRPr="00F9573D">
              <w:rPr>
                <w:color w:val="000000" w:themeColor="text1"/>
              </w:rPr>
              <w:t>технологиями анализа информации, разработки, принятия и оценки эффективности стратегических управленческих решений в органах власти различных уровней.</w:t>
            </w:r>
          </w:p>
        </w:tc>
        <w:tc>
          <w:tcPr>
            <w:tcW w:w="4111" w:type="dxa"/>
            <w:shd w:val="clear" w:color="auto" w:fill="auto"/>
          </w:tcPr>
          <w:p w14:paraId="5CEA40F7" w14:textId="300A5CF4" w:rsidR="00103D94" w:rsidRPr="00A54DCF" w:rsidRDefault="00861EDC" w:rsidP="000B21C7">
            <w:pPr>
              <w:tabs>
                <w:tab w:val="left" w:pos="851"/>
              </w:tabs>
              <w:jc w:val="both"/>
              <w:rPr>
                <w:b/>
                <w:bCs/>
                <w:color w:val="000000" w:themeColor="text1"/>
              </w:rPr>
            </w:pPr>
            <w:r w:rsidRPr="00A54DCF">
              <w:rPr>
                <w:b/>
                <w:bCs/>
                <w:color w:val="000000" w:themeColor="text1"/>
              </w:rPr>
              <w:t>Знать:</w:t>
            </w:r>
          </w:p>
          <w:p w14:paraId="2767BA06" w14:textId="6706910D" w:rsidR="00FF37CA" w:rsidRPr="00A54DCF" w:rsidRDefault="00FF37CA" w:rsidP="00FF37CA">
            <w:pPr>
              <w:tabs>
                <w:tab w:val="left" w:pos="851"/>
              </w:tabs>
              <w:rPr>
                <w:color w:val="000000" w:themeColor="text1"/>
              </w:rPr>
            </w:pPr>
            <w:r w:rsidRPr="00A54DCF">
              <w:rPr>
                <w:color w:val="000000" w:themeColor="text1"/>
              </w:rPr>
              <w:t xml:space="preserve">- </w:t>
            </w:r>
            <w:r w:rsidR="00857BB5" w:rsidRPr="00F9573D">
              <w:rPr>
                <w:color w:val="000000" w:themeColor="text1"/>
              </w:rPr>
              <w:t>методы стратегического планирования и управления</w:t>
            </w:r>
            <w:r w:rsidRPr="00A54DCF">
              <w:rPr>
                <w:color w:val="000000" w:themeColor="text1"/>
              </w:rPr>
              <w:t xml:space="preserve">, </w:t>
            </w:r>
            <w:r w:rsidR="008B10C0">
              <w:rPr>
                <w:color w:val="000000" w:themeColor="text1"/>
              </w:rPr>
              <w:t>практикуемые</w:t>
            </w:r>
            <w:r w:rsidRPr="00A54DCF">
              <w:rPr>
                <w:color w:val="000000" w:themeColor="text1"/>
              </w:rPr>
              <w:t xml:space="preserve"> органами власти на различных уровнях</w:t>
            </w:r>
            <w:r w:rsidR="00857BB5" w:rsidRPr="00F9573D">
              <w:rPr>
                <w:color w:val="000000" w:themeColor="text1"/>
              </w:rPr>
              <w:t>;</w:t>
            </w:r>
          </w:p>
          <w:p w14:paraId="7D475DEA" w14:textId="6F2B3A41" w:rsidR="00861EDC" w:rsidRPr="00A54DCF" w:rsidRDefault="00FF37CA" w:rsidP="00FF37CA">
            <w:pPr>
              <w:tabs>
                <w:tab w:val="left" w:pos="851"/>
              </w:tabs>
              <w:rPr>
                <w:color w:val="000000" w:themeColor="text1"/>
              </w:rPr>
            </w:pPr>
            <w:r w:rsidRPr="00A54DCF">
              <w:rPr>
                <w:color w:val="000000" w:themeColor="text1"/>
              </w:rPr>
              <w:t>-</w:t>
            </w:r>
            <w:r w:rsidR="00857BB5" w:rsidRPr="00F9573D">
              <w:rPr>
                <w:color w:val="000000" w:themeColor="text1"/>
              </w:rPr>
              <w:t xml:space="preserve"> </w:t>
            </w:r>
            <w:r w:rsidR="008B10C0" w:rsidRPr="00F9573D">
              <w:rPr>
                <w:color w:val="000000" w:themeColor="text1"/>
              </w:rPr>
              <w:t>передовые</w:t>
            </w:r>
            <w:r w:rsidR="00857BB5" w:rsidRPr="00F9573D">
              <w:rPr>
                <w:color w:val="000000" w:themeColor="text1"/>
              </w:rPr>
              <w:t xml:space="preserve"> технологии </w:t>
            </w:r>
            <w:r w:rsidR="003F1AF7">
              <w:rPr>
                <w:color w:val="000000" w:themeColor="text1"/>
              </w:rPr>
              <w:t>разработки и реализации</w:t>
            </w:r>
            <w:r w:rsidR="00857BB5" w:rsidRPr="00F9573D">
              <w:rPr>
                <w:color w:val="000000" w:themeColor="text1"/>
              </w:rPr>
              <w:t xml:space="preserve"> управленческих решений</w:t>
            </w:r>
            <w:r w:rsidR="00857BB5" w:rsidRPr="00A54DCF">
              <w:rPr>
                <w:color w:val="000000" w:themeColor="text1"/>
              </w:rPr>
              <w:t xml:space="preserve"> в системе государственного стратегического управления и </w:t>
            </w:r>
            <w:r w:rsidRPr="00A54DCF">
              <w:rPr>
                <w:color w:val="000000" w:themeColor="text1"/>
              </w:rPr>
              <w:t>планирования</w:t>
            </w:r>
          </w:p>
          <w:p w14:paraId="060385A1" w14:textId="409A6F6D" w:rsidR="00B6408A" w:rsidRPr="00A54DCF" w:rsidRDefault="00B6408A" w:rsidP="000B21C7">
            <w:pPr>
              <w:tabs>
                <w:tab w:val="left" w:pos="851"/>
              </w:tabs>
              <w:jc w:val="both"/>
              <w:rPr>
                <w:b/>
                <w:bCs/>
                <w:color w:val="000000" w:themeColor="text1"/>
              </w:rPr>
            </w:pPr>
            <w:r w:rsidRPr="00A54DCF">
              <w:rPr>
                <w:b/>
                <w:bCs/>
                <w:color w:val="000000" w:themeColor="text1"/>
              </w:rPr>
              <w:t>Уметь:</w:t>
            </w:r>
          </w:p>
          <w:p w14:paraId="05DA08F9" w14:textId="2F1A0575" w:rsidR="00FF37CA" w:rsidRPr="00A54DCF" w:rsidRDefault="00FF37CA" w:rsidP="00FF37CA">
            <w:pPr>
              <w:tabs>
                <w:tab w:val="left" w:pos="851"/>
              </w:tabs>
              <w:rPr>
                <w:color w:val="000000" w:themeColor="text1"/>
              </w:rPr>
            </w:pPr>
            <w:r w:rsidRPr="00A54DCF">
              <w:rPr>
                <w:color w:val="000000" w:themeColor="text1"/>
              </w:rPr>
              <w:t xml:space="preserve">- </w:t>
            </w:r>
            <w:r w:rsidR="003F1AF7">
              <w:rPr>
                <w:color w:val="000000" w:themeColor="text1"/>
              </w:rPr>
              <w:t>собирать и структурировать</w:t>
            </w:r>
            <w:r w:rsidRPr="00F9573D">
              <w:rPr>
                <w:color w:val="000000" w:themeColor="text1"/>
              </w:rPr>
              <w:t xml:space="preserve"> </w:t>
            </w:r>
            <w:r w:rsidR="003F1AF7">
              <w:rPr>
                <w:color w:val="000000" w:themeColor="text1"/>
              </w:rPr>
              <w:t>внешнюю и внутреннюю</w:t>
            </w:r>
            <w:r w:rsidRPr="00F9573D">
              <w:rPr>
                <w:color w:val="000000" w:themeColor="text1"/>
              </w:rPr>
              <w:t xml:space="preserve"> информацию, </w:t>
            </w:r>
            <w:r w:rsidR="003F1AF7">
              <w:rPr>
                <w:color w:val="000000" w:themeColor="text1"/>
              </w:rPr>
              <w:t>на основе которой</w:t>
            </w:r>
            <w:r w:rsidRPr="00F9573D">
              <w:rPr>
                <w:color w:val="000000" w:themeColor="text1"/>
              </w:rPr>
              <w:t xml:space="preserve"> </w:t>
            </w:r>
            <w:r w:rsidR="003F1AF7">
              <w:rPr>
                <w:color w:val="000000" w:themeColor="text1"/>
              </w:rPr>
              <w:t>принимать</w:t>
            </w:r>
            <w:r w:rsidRPr="00F9573D">
              <w:rPr>
                <w:color w:val="000000" w:themeColor="text1"/>
              </w:rPr>
              <w:t xml:space="preserve"> </w:t>
            </w:r>
            <w:r w:rsidR="003F1AF7">
              <w:rPr>
                <w:color w:val="000000" w:themeColor="text1"/>
              </w:rPr>
              <w:t>оптимальные</w:t>
            </w:r>
            <w:r w:rsidRPr="00F9573D">
              <w:rPr>
                <w:color w:val="000000" w:themeColor="text1"/>
              </w:rPr>
              <w:t xml:space="preserve"> </w:t>
            </w:r>
            <w:r w:rsidR="003F1AF7">
              <w:rPr>
                <w:color w:val="000000" w:themeColor="text1"/>
              </w:rPr>
              <w:t xml:space="preserve">управленческие </w:t>
            </w:r>
            <w:r w:rsidRPr="00F9573D">
              <w:rPr>
                <w:color w:val="000000" w:themeColor="text1"/>
              </w:rPr>
              <w:t xml:space="preserve">решения </w:t>
            </w:r>
            <w:r w:rsidRPr="00A54DCF">
              <w:rPr>
                <w:color w:val="000000" w:themeColor="text1"/>
              </w:rPr>
              <w:t>в системе государственного стратегического управления и планирования</w:t>
            </w:r>
            <w:r w:rsidRPr="00F9573D">
              <w:rPr>
                <w:color w:val="000000" w:themeColor="text1"/>
              </w:rPr>
              <w:t xml:space="preserve">; </w:t>
            </w:r>
          </w:p>
          <w:p w14:paraId="218E725B" w14:textId="0D87DD6C" w:rsidR="00FF37CA" w:rsidRPr="00A54DCF" w:rsidRDefault="00FF37CA" w:rsidP="00FF37CA">
            <w:pPr>
              <w:tabs>
                <w:tab w:val="left" w:pos="851"/>
              </w:tabs>
              <w:rPr>
                <w:color w:val="000000" w:themeColor="text1"/>
              </w:rPr>
            </w:pPr>
            <w:r w:rsidRPr="00A54DCF">
              <w:rPr>
                <w:color w:val="000000" w:themeColor="text1"/>
              </w:rPr>
              <w:t xml:space="preserve">- </w:t>
            </w:r>
            <w:r w:rsidR="003F1AF7">
              <w:rPr>
                <w:color w:val="000000" w:themeColor="text1"/>
              </w:rPr>
              <w:t xml:space="preserve">проводить оценку </w:t>
            </w:r>
            <w:r w:rsidRPr="00F9573D">
              <w:rPr>
                <w:color w:val="000000" w:themeColor="text1"/>
              </w:rPr>
              <w:t xml:space="preserve">эффективности </w:t>
            </w:r>
            <w:r w:rsidR="003F1AF7">
              <w:rPr>
                <w:color w:val="000000" w:themeColor="text1"/>
              </w:rPr>
              <w:t xml:space="preserve">принятых решений </w:t>
            </w:r>
            <w:r w:rsidR="003F1AF7" w:rsidRPr="00F9573D">
              <w:rPr>
                <w:color w:val="000000" w:themeColor="text1"/>
              </w:rPr>
              <w:t>долгосрочного</w:t>
            </w:r>
            <w:r w:rsidRPr="00F9573D">
              <w:rPr>
                <w:color w:val="000000" w:themeColor="text1"/>
              </w:rPr>
              <w:t xml:space="preserve"> характера</w:t>
            </w:r>
            <w:r w:rsidRPr="00A54DCF">
              <w:rPr>
                <w:color w:val="000000" w:themeColor="text1"/>
              </w:rPr>
              <w:t xml:space="preserve"> в соответствии со стратеги</w:t>
            </w:r>
            <w:r w:rsidR="003F1AF7">
              <w:rPr>
                <w:color w:val="000000" w:themeColor="text1"/>
              </w:rPr>
              <w:t>ческими целями развития</w:t>
            </w:r>
            <w:r w:rsidRPr="00F9573D">
              <w:rPr>
                <w:color w:val="000000" w:themeColor="text1"/>
              </w:rPr>
              <w:t>;</w:t>
            </w:r>
          </w:p>
          <w:p w14:paraId="74919DC0" w14:textId="4E2F48D0" w:rsidR="00FF37CA" w:rsidRPr="00A54DCF" w:rsidRDefault="00FF37CA" w:rsidP="00FF37CA">
            <w:pPr>
              <w:tabs>
                <w:tab w:val="left" w:pos="851"/>
              </w:tabs>
              <w:rPr>
                <w:color w:val="000000" w:themeColor="text1"/>
              </w:rPr>
            </w:pPr>
            <w:r w:rsidRPr="00A54DCF">
              <w:rPr>
                <w:color w:val="000000" w:themeColor="text1"/>
              </w:rPr>
              <w:t>-</w:t>
            </w:r>
            <w:r w:rsidRPr="00F9573D">
              <w:rPr>
                <w:color w:val="000000" w:themeColor="text1"/>
              </w:rPr>
              <w:t xml:space="preserve"> использовать методики анализа основных факторов, определяющих необходимость изменений в стратегии </w:t>
            </w:r>
            <w:r w:rsidRPr="00A54DCF">
              <w:rPr>
                <w:color w:val="000000" w:themeColor="text1"/>
              </w:rPr>
              <w:t xml:space="preserve">государственного </w:t>
            </w:r>
            <w:r w:rsidRPr="00F9573D">
              <w:rPr>
                <w:color w:val="000000" w:themeColor="text1"/>
              </w:rPr>
              <w:t xml:space="preserve">управления </w:t>
            </w:r>
            <w:r w:rsidRPr="00A54DCF">
              <w:rPr>
                <w:color w:val="000000" w:themeColor="text1"/>
              </w:rPr>
              <w:t xml:space="preserve">и планирования </w:t>
            </w:r>
            <w:r w:rsidRPr="00F9573D">
              <w:rPr>
                <w:color w:val="000000" w:themeColor="text1"/>
              </w:rPr>
              <w:t xml:space="preserve">административной, хозяйственной, документационной и организационной поддержкой в условиях неопределенности; </w:t>
            </w:r>
          </w:p>
          <w:p w14:paraId="7FB1704D" w14:textId="32E05DFF" w:rsidR="00FF37CA" w:rsidRPr="00A54DCF" w:rsidRDefault="00FF37CA" w:rsidP="00FF37CA">
            <w:pPr>
              <w:tabs>
                <w:tab w:val="left" w:pos="851"/>
              </w:tabs>
              <w:rPr>
                <w:b/>
                <w:bCs/>
                <w:color w:val="000000" w:themeColor="text1"/>
              </w:rPr>
            </w:pPr>
            <w:r w:rsidRPr="00A54DCF">
              <w:rPr>
                <w:color w:val="000000" w:themeColor="text1"/>
              </w:rPr>
              <w:t xml:space="preserve">- </w:t>
            </w:r>
            <w:r w:rsidRPr="00F9573D">
              <w:rPr>
                <w:color w:val="000000" w:themeColor="text1"/>
              </w:rPr>
              <w:t>использовать количественно-цифровые и экспертные методы стратегического прогнозирования и моделирования</w:t>
            </w:r>
            <w:r w:rsidRPr="00A54DCF">
              <w:rPr>
                <w:color w:val="000000" w:themeColor="text1"/>
              </w:rPr>
              <w:t xml:space="preserve"> в системе государственного управления и планирования</w:t>
            </w:r>
            <w:r w:rsidRPr="00F9573D">
              <w:rPr>
                <w:color w:val="000000" w:themeColor="text1"/>
              </w:rPr>
              <w:t>.</w:t>
            </w:r>
          </w:p>
          <w:p w14:paraId="7FFEED70" w14:textId="2EB5613E" w:rsidR="002A093D" w:rsidRPr="00A54DCF" w:rsidRDefault="002A093D" w:rsidP="000B21C7">
            <w:pPr>
              <w:tabs>
                <w:tab w:val="left" w:pos="851"/>
              </w:tabs>
              <w:jc w:val="both"/>
              <w:rPr>
                <w:b/>
                <w:bCs/>
                <w:color w:val="000000" w:themeColor="text1"/>
              </w:rPr>
            </w:pPr>
            <w:r w:rsidRPr="00A54DCF">
              <w:rPr>
                <w:b/>
                <w:bCs/>
                <w:color w:val="000000" w:themeColor="text1"/>
              </w:rPr>
              <w:t>Владеть:</w:t>
            </w:r>
          </w:p>
          <w:p w14:paraId="09D3D05B" w14:textId="5CA643F8" w:rsidR="002A093D" w:rsidRPr="00A54DCF" w:rsidRDefault="003F1AF7" w:rsidP="003F1AF7">
            <w:pPr>
              <w:tabs>
                <w:tab w:val="left" w:pos="851"/>
              </w:tabs>
              <w:rPr>
                <w:color w:val="000000" w:themeColor="text1"/>
              </w:rPr>
            </w:pPr>
            <w:r>
              <w:rPr>
                <w:color w:val="000000" w:themeColor="text1"/>
              </w:rPr>
              <w:t xml:space="preserve">- навыками сбора и </w:t>
            </w:r>
            <w:r w:rsidR="00614849" w:rsidRPr="00F9573D">
              <w:rPr>
                <w:color w:val="000000" w:themeColor="text1"/>
              </w:rPr>
              <w:t xml:space="preserve"> анализа информаци</w:t>
            </w:r>
            <w:r>
              <w:rPr>
                <w:color w:val="000000" w:themeColor="text1"/>
              </w:rPr>
              <w:t>онного материала</w:t>
            </w:r>
            <w:r w:rsidR="00614849" w:rsidRPr="00F9573D">
              <w:rPr>
                <w:color w:val="000000" w:themeColor="text1"/>
              </w:rPr>
              <w:t>, разработки, принятия и оценки эффективности стратегических управленческих решений в органах власти различных уровней</w:t>
            </w:r>
            <w:r w:rsidR="00614849" w:rsidRPr="00A54DCF">
              <w:rPr>
                <w:color w:val="000000" w:themeColor="text1"/>
              </w:rPr>
              <w:t xml:space="preserve"> в соответствии со стратегией государственного управления и планирования</w:t>
            </w:r>
            <w:r w:rsidR="00614849" w:rsidRPr="00F9573D">
              <w:rPr>
                <w:color w:val="000000" w:themeColor="text1"/>
              </w:rPr>
              <w:t>.</w:t>
            </w:r>
          </w:p>
        </w:tc>
      </w:tr>
      <w:tr w:rsidR="00A54DCF" w:rsidRPr="00A54DCF" w14:paraId="0E5567D1" w14:textId="77777777" w:rsidTr="001615E8">
        <w:trPr>
          <w:trHeight w:val="416"/>
        </w:trPr>
        <w:tc>
          <w:tcPr>
            <w:tcW w:w="2552" w:type="dxa"/>
            <w:shd w:val="clear" w:color="auto" w:fill="auto"/>
          </w:tcPr>
          <w:p w14:paraId="43A6044C" w14:textId="07B020F3" w:rsidR="00F9573D" w:rsidRPr="00A54DCF" w:rsidRDefault="00F9573D" w:rsidP="000B21C7">
            <w:pPr>
              <w:rPr>
                <w:color w:val="000000" w:themeColor="text1"/>
              </w:rPr>
            </w:pPr>
            <w:r w:rsidRPr="00A54DCF">
              <w:rPr>
                <w:color w:val="000000" w:themeColor="text1"/>
              </w:rPr>
              <w:t>ПК-4</w:t>
            </w:r>
            <w:r w:rsidR="000B21C7" w:rsidRPr="00A54DCF">
              <w:rPr>
                <w:color w:val="000000" w:themeColor="text1"/>
              </w:rPr>
              <w:t xml:space="preserve"> 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w:t>
            </w:r>
          </w:p>
        </w:tc>
        <w:tc>
          <w:tcPr>
            <w:tcW w:w="3402" w:type="dxa"/>
          </w:tcPr>
          <w:p w14:paraId="63E0A949" w14:textId="77777777" w:rsidR="000B21C7" w:rsidRPr="00A54DCF" w:rsidRDefault="000B21C7" w:rsidP="000B21C7">
            <w:pPr>
              <w:rPr>
                <w:color w:val="000000" w:themeColor="text1"/>
              </w:rPr>
            </w:pPr>
            <w:r w:rsidRPr="000B21C7">
              <w:rPr>
                <w:color w:val="000000" w:themeColor="text1"/>
              </w:rPr>
              <w:t xml:space="preserve">ПК-4.1 </w:t>
            </w:r>
          </w:p>
          <w:p w14:paraId="7DF8C251" w14:textId="77777777" w:rsidR="000B21C7" w:rsidRPr="00A54DCF" w:rsidRDefault="000B21C7" w:rsidP="000B21C7">
            <w:pPr>
              <w:rPr>
                <w:color w:val="000000" w:themeColor="text1"/>
              </w:rPr>
            </w:pPr>
            <w:r w:rsidRPr="000B21C7">
              <w:rPr>
                <w:b/>
                <w:bCs/>
                <w:color w:val="000000" w:themeColor="text1"/>
              </w:rPr>
              <w:t>Знает:</w:t>
            </w:r>
            <w:r w:rsidRPr="000B21C7">
              <w:rPr>
                <w:color w:val="000000" w:themeColor="text1"/>
              </w:rPr>
              <w:t xml:space="preserve"> </w:t>
            </w:r>
          </w:p>
          <w:p w14:paraId="38C55618" w14:textId="423ECAD9" w:rsidR="000B21C7" w:rsidRPr="00A54DCF" w:rsidRDefault="000B21C7" w:rsidP="000B21C7">
            <w:pPr>
              <w:rPr>
                <w:color w:val="000000" w:themeColor="text1"/>
              </w:rPr>
            </w:pPr>
            <w:r w:rsidRPr="000B21C7">
              <w:rPr>
                <w:color w:val="000000" w:themeColor="text1"/>
              </w:rPr>
              <w:t xml:space="preserve">методы оперативного, текущего и стратегического управления; методики разработки и внедрения локальных нормативных актов, корпоративных норм и правил управления; прогрессивные технологии принятия управленческих решений, особенности управления в органах публичной власти. </w:t>
            </w:r>
          </w:p>
          <w:p w14:paraId="4C11EB2B" w14:textId="77777777" w:rsidR="000B21C7" w:rsidRPr="00A54DCF" w:rsidRDefault="000B21C7" w:rsidP="000B21C7">
            <w:pPr>
              <w:rPr>
                <w:color w:val="000000" w:themeColor="text1"/>
              </w:rPr>
            </w:pPr>
            <w:r w:rsidRPr="000B21C7">
              <w:rPr>
                <w:color w:val="000000" w:themeColor="text1"/>
              </w:rPr>
              <w:t xml:space="preserve">ПК-4.2 </w:t>
            </w:r>
          </w:p>
          <w:p w14:paraId="1712AB35" w14:textId="77777777" w:rsidR="000B21C7" w:rsidRPr="00A54DCF" w:rsidRDefault="000B21C7" w:rsidP="000B21C7">
            <w:pPr>
              <w:rPr>
                <w:b/>
                <w:bCs/>
                <w:color w:val="000000" w:themeColor="text1"/>
              </w:rPr>
            </w:pPr>
            <w:r w:rsidRPr="000B21C7">
              <w:rPr>
                <w:b/>
                <w:bCs/>
                <w:color w:val="000000" w:themeColor="text1"/>
              </w:rPr>
              <w:t xml:space="preserve">Умеет: </w:t>
            </w:r>
          </w:p>
          <w:p w14:paraId="52DF452A" w14:textId="77777777" w:rsidR="000B21C7" w:rsidRPr="00A54DCF" w:rsidRDefault="000B21C7" w:rsidP="000B21C7">
            <w:pPr>
              <w:rPr>
                <w:color w:val="000000" w:themeColor="text1"/>
              </w:rPr>
            </w:pPr>
            <w:r w:rsidRPr="000B21C7">
              <w:rPr>
                <w:color w:val="000000" w:themeColor="text1"/>
              </w:rPr>
              <w:t xml:space="preserve">организовывать и консолидировать бизнес-процессы, исполнителей и работников с целью достижения одного результата; планировать и организовывать работу органа публичной власти на основе анализа факторов внутренней и внешней среды; производить анализ и определять эффективность работы подразделений поддержки на основе сводных учетных и отчетных документов </w:t>
            </w:r>
          </w:p>
          <w:p w14:paraId="2A3FD493" w14:textId="77777777" w:rsidR="000B21C7" w:rsidRPr="00A54DCF" w:rsidRDefault="000B21C7" w:rsidP="000B21C7">
            <w:pPr>
              <w:rPr>
                <w:color w:val="000000" w:themeColor="text1"/>
              </w:rPr>
            </w:pPr>
            <w:r w:rsidRPr="000B21C7">
              <w:rPr>
                <w:color w:val="000000" w:themeColor="text1"/>
              </w:rPr>
              <w:t xml:space="preserve">ПК-4.3 </w:t>
            </w:r>
          </w:p>
          <w:p w14:paraId="1AC3B8F7" w14:textId="77777777" w:rsidR="000B21C7" w:rsidRPr="00A54DCF" w:rsidRDefault="000B21C7" w:rsidP="000B21C7">
            <w:pPr>
              <w:rPr>
                <w:b/>
                <w:bCs/>
                <w:color w:val="000000" w:themeColor="text1"/>
              </w:rPr>
            </w:pPr>
            <w:r w:rsidRPr="000B21C7">
              <w:rPr>
                <w:b/>
                <w:bCs/>
                <w:color w:val="000000" w:themeColor="text1"/>
              </w:rPr>
              <w:t xml:space="preserve">Владеет: </w:t>
            </w:r>
          </w:p>
          <w:p w14:paraId="5D30234D" w14:textId="6DCADE6C" w:rsidR="000B21C7" w:rsidRPr="000B21C7" w:rsidRDefault="000B21C7" w:rsidP="000B21C7">
            <w:pPr>
              <w:rPr>
                <w:color w:val="000000" w:themeColor="text1"/>
              </w:rPr>
            </w:pPr>
            <w:r w:rsidRPr="000B21C7">
              <w:rPr>
                <w:color w:val="000000" w:themeColor="text1"/>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p>
          <w:p w14:paraId="52FF9DD1" w14:textId="77777777" w:rsidR="00F9573D" w:rsidRPr="00A54DCF" w:rsidRDefault="00F9573D" w:rsidP="000B21C7">
            <w:pPr>
              <w:rPr>
                <w:color w:val="000000" w:themeColor="text1"/>
              </w:rPr>
            </w:pPr>
          </w:p>
        </w:tc>
        <w:tc>
          <w:tcPr>
            <w:tcW w:w="4111" w:type="dxa"/>
            <w:shd w:val="clear" w:color="auto" w:fill="auto"/>
          </w:tcPr>
          <w:p w14:paraId="078331A8" w14:textId="77777777" w:rsidR="00F9573D" w:rsidRPr="00A54DCF" w:rsidRDefault="00F9573D" w:rsidP="000B21C7">
            <w:pPr>
              <w:tabs>
                <w:tab w:val="left" w:pos="851"/>
              </w:tabs>
              <w:jc w:val="both"/>
              <w:rPr>
                <w:b/>
                <w:bCs/>
                <w:color w:val="000000" w:themeColor="text1"/>
              </w:rPr>
            </w:pPr>
            <w:r w:rsidRPr="00A54DCF">
              <w:rPr>
                <w:b/>
                <w:bCs/>
                <w:color w:val="000000" w:themeColor="text1"/>
              </w:rPr>
              <w:t>Знать:</w:t>
            </w:r>
          </w:p>
          <w:p w14:paraId="4C3B012B" w14:textId="7E2CBE9D" w:rsidR="00614849" w:rsidRPr="00A54DCF" w:rsidRDefault="00614849" w:rsidP="00614849">
            <w:pPr>
              <w:tabs>
                <w:tab w:val="left" w:pos="851"/>
              </w:tabs>
              <w:rPr>
                <w:color w:val="000000" w:themeColor="text1"/>
              </w:rPr>
            </w:pPr>
            <w:r w:rsidRPr="00A54DCF">
              <w:rPr>
                <w:color w:val="000000" w:themeColor="text1"/>
              </w:rPr>
              <w:t xml:space="preserve">- </w:t>
            </w:r>
            <w:r w:rsidRPr="000B21C7">
              <w:rPr>
                <w:color w:val="000000" w:themeColor="text1"/>
              </w:rPr>
              <w:t>метод</w:t>
            </w:r>
            <w:r w:rsidR="003F1AF7">
              <w:rPr>
                <w:color w:val="000000" w:themeColor="text1"/>
              </w:rPr>
              <w:t>ологические основы</w:t>
            </w:r>
            <w:r w:rsidRPr="000B21C7">
              <w:rPr>
                <w:color w:val="000000" w:themeColor="text1"/>
              </w:rPr>
              <w:t xml:space="preserve"> оперативного, текущего и стратегического управления; </w:t>
            </w:r>
            <w:r w:rsidR="003F1AF7">
              <w:rPr>
                <w:color w:val="000000" w:themeColor="text1"/>
              </w:rPr>
              <w:t>технологии</w:t>
            </w:r>
            <w:r w:rsidRPr="000B21C7">
              <w:rPr>
                <w:color w:val="000000" w:themeColor="text1"/>
              </w:rPr>
              <w:t xml:space="preserve"> разработки и </w:t>
            </w:r>
            <w:r w:rsidR="003F1AF7">
              <w:rPr>
                <w:color w:val="000000" w:themeColor="text1"/>
              </w:rPr>
              <w:t xml:space="preserve">реализации </w:t>
            </w:r>
            <w:r w:rsidRPr="000B21C7">
              <w:rPr>
                <w:color w:val="000000" w:themeColor="text1"/>
              </w:rPr>
              <w:t xml:space="preserve">локальных нормативных </w:t>
            </w:r>
            <w:r w:rsidR="003F1AF7">
              <w:rPr>
                <w:color w:val="000000" w:themeColor="text1"/>
              </w:rPr>
              <w:t>документов</w:t>
            </w:r>
            <w:r w:rsidRPr="000B21C7">
              <w:rPr>
                <w:color w:val="000000" w:themeColor="text1"/>
              </w:rPr>
              <w:t>, корпоративных норм и правил управления</w:t>
            </w:r>
            <w:r w:rsidRPr="00A54DCF">
              <w:rPr>
                <w:color w:val="000000" w:themeColor="text1"/>
              </w:rPr>
              <w:t xml:space="preserve"> при реализации стратегии государственного управления и планирования</w:t>
            </w:r>
            <w:r w:rsidRPr="000B21C7">
              <w:rPr>
                <w:color w:val="000000" w:themeColor="text1"/>
              </w:rPr>
              <w:t xml:space="preserve">; </w:t>
            </w:r>
          </w:p>
          <w:p w14:paraId="4F14B5E6" w14:textId="29DF9F85" w:rsidR="00F9573D" w:rsidRPr="00A54DCF" w:rsidRDefault="00614849" w:rsidP="00614849">
            <w:pPr>
              <w:tabs>
                <w:tab w:val="left" w:pos="851"/>
              </w:tabs>
              <w:rPr>
                <w:color w:val="000000" w:themeColor="text1"/>
              </w:rPr>
            </w:pPr>
            <w:r w:rsidRPr="00A54DCF">
              <w:rPr>
                <w:color w:val="000000" w:themeColor="text1"/>
              </w:rPr>
              <w:t xml:space="preserve">- </w:t>
            </w:r>
            <w:r w:rsidR="00C26850" w:rsidRPr="000B21C7">
              <w:rPr>
                <w:color w:val="000000" w:themeColor="text1"/>
              </w:rPr>
              <w:t>передовые</w:t>
            </w:r>
            <w:r w:rsidRPr="000B21C7">
              <w:rPr>
                <w:color w:val="000000" w:themeColor="text1"/>
              </w:rPr>
              <w:t xml:space="preserve"> технологии принятия управленческих решений, </w:t>
            </w:r>
            <w:r w:rsidR="00C26850">
              <w:rPr>
                <w:color w:val="000000" w:themeColor="text1"/>
              </w:rPr>
              <w:t xml:space="preserve">специфику </w:t>
            </w:r>
            <w:r w:rsidRPr="000B21C7">
              <w:rPr>
                <w:color w:val="000000" w:themeColor="text1"/>
              </w:rPr>
              <w:t>управления в органах публичной власти.</w:t>
            </w:r>
          </w:p>
          <w:p w14:paraId="68931769" w14:textId="77777777" w:rsidR="00F9573D" w:rsidRPr="00A54DCF" w:rsidRDefault="00F9573D" w:rsidP="000B21C7">
            <w:pPr>
              <w:tabs>
                <w:tab w:val="left" w:pos="851"/>
              </w:tabs>
              <w:jc w:val="both"/>
              <w:rPr>
                <w:b/>
                <w:bCs/>
                <w:color w:val="000000" w:themeColor="text1"/>
              </w:rPr>
            </w:pPr>
            <w:r w:rsidRPr="00A54DCF">
              <w:rPr>
                <w:b/>
                <w:bCs/>
                <w:color w:val="000000" w:themeColor="text1"/>
              </w:rPr>
              <w:t>Уметь:</w:t>
            </w:r>
          </w:p>
          <w:p w14:paraId="6222478D" w14:textId="099B282E" w:rsidR="00614849"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использовать процессный подход</w:t>
            </w:r>
            <w:r w:rsidRPr="000B21C7">
              <w:rPr>
                <w:color w:val="000000" w:themeColor="text1"/>
              </w:rPr>
              <w:t xml:space="preserve">, </w:t>
            </w:r>
            <w:r w:rsidR="00C26850">
              <w:rPr>
                <w:color w:val="000000" w:themeColor="text1"/>
              </w:rPr>
              <w:t>организовывать работу коллектива</w:t>
            </w:r>
            <w:r w:rsidRPr="000B21C7">
              <w:rPr>
                <w:color w:val="000000" w:themeColor="text1"/>
              </w:rPr>
              <w:t xml:space="preserve"> с целью достижения </w:t>
            </w:r>
            <w:r w:rsidR="00C26850">
              <w:rPr>
                <w:color w:val="000000" w:themeColor="text1"/>
              </w:rPr>
              <w:t>результативности</w:t>
            </w:r>
            <w:r w:rsidRPr="00A54DCF">
              <w:rPr>
                <w:color w:val="000000" w:themeColor="text1"/>
              </w:rPr>
              <w:t xml:space="preserve"> в процессе реализации стратегии государственного управления и планирования</w:t>
            </w:r>
            <w:r w:rsidRPr="000B21C7">
              <w:rPr>
                <w:color w:val="000000" w:themeColor="text1"/>
              </w:rPr>
              <w:t xml:space="preserve">; </w:t>
            </w:r>
          </w:p>
          <w:p w14:paraId="18BFC069" w14:textId="2EDA1BFA" w:rsidR="00614849"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реализовывать функции управления в</w:t>
            </w:r>
            <w:r w:rsidRPr="000B21C7">
              <w:rPr>
                <w:color w:val="000000" w:themeColor="text1"/>
              </w:rPr>
              <w:t xml:space="preserve"> орган</w:t>
            </w:r>
            <w:r w:rsidR="00C26850">
              <w:rPr>
                <w:color w:val="000000" w:themeColor="text1"/>
              </w:rPr>
              <w:t>ах</w:t>
            </w:r>
            <w:r w:rsidRPr="000B21C7">
              <w:rPr>
                <w:color w:val="000000" w:themeColor="text1"/>
              </w:rPr>
              <w:t xml:space="preserve"> публичной власти </w:t>
            </w:r>
            <w:r w:rsidR="00C26850">
              <w:rPr>
                <w:color w:val="000000" w:themeColor="text1"/>
              </w:rPr>
              <w:t>с использованием</w:t>
            </w:r>
            <w:r w:rsidRPr="000B21C7">
              <w:rPr>
                <w:color w:val="000000" w:themeColor="text1"/>
              </w:rPr>
              <w:t xml:space="preserve"> </w:t>
            </w:r>
            <w:r w:rsidR="00C26850">
              <w:rPr>
                <w:color w:val="000000" w:themeColor="text1"/>
              </w:rPr>
              <w:t xml:space="preserve">факторного </w:t>
            </w:r>
            <w:r w:rsidRPr="000B21C7">
              <w:rPr>
                <w:color w:val="000000" w:themeColor="text1"/>
              </w:rPr>
              <w:t>анали</w:t>
            </w:r>
            <w:r w:rsidR="00C26850">
              <w:rPr>
                <w:color w:val="000000" w:themeColor="text1"/>
              </w:rPr>
              <w:t xml:space="preserve">за </w:t>
            </w:r>
            <w:r w:rsidRPr="00A54DCF">
              <w:rPr>
                <w:color w:val="000000" w:themeColor="text1"/>
              </w:rPr>
              <w:t>в системе государственного</w:t>
            </w:r>
            <w:r w:rsidR="00E86E8E" w:rsidRPr="00A54DCF">
              <w:rPr>
                <w:color w:val="000000" w:themeColor="text1"/>
              </w:rPr>
              <w:t xml:space="preserve"> стратегического</w:t>
            </w:r>
            <w:r w:rsidRPr="00A54DCF">
              <w:rPr>
                <w:color w:val="000000" w:themeColor="text1"/>
              </w:rPr>
              <w:t xml:space="preserve"> управления и планирования</w:t>
            </w:r>
            <w:r w:rsidRPr="000B21C7">
              <w:rPr>
                <w:color w:val="000000" w:themeColor="text1"/>
              </w:rPr>
              <w:t xml:space="preserve">; </w:t>
            </w:r>
          </w:p>
          <w:p w14:paraId="6DF615B2" w14:textId="7BF3EEEA" w:rsidR="00F9573D"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оценивать</w:t>
            </w:r>
            <w:r w:rsidRPr="000B21C7">
              <w:rPr>
                <w:color w:val="000000" w:themeColor="text1"/>
              </w:rPr>
              <w:t xml:space="preserve"> эффективность работы подразделений </w:t>
            </w:r>
            <w:r w:rsidR="00C26850">
              <w:rPr>
                <w:color w:val="000000" w:themeColor="text1"/>
              </w:rPr>
              <w:t>органа власти</w:t>
            </w:r>
            <w:r w:rsidRPr="000B21C7">
              <w:rPr>
                <w:color w:val="000000" w:themeColor="text1"/>
              </w:rPr>
              <w:t xml:space="preserve"> на основе сводных и отчетных </w:t>
            </w:r>
            <w:r w:rsidR="00C26850">
              <w:rPr>
                <w:color w:val="000000" w:themeColor="text1"/>
              </w:rPr>
              <w:t>данных</w:t>
            </w:r>
            <w:r w:rsidR="00C26850" w:rsidRPr="000B21C7">
              <w:rPr>
                <w:color w:val="000000" w:themeColor="text1"/>
              </w:rPr>
              <w:t xml:space="preserve"> </w:t>
            </w:r>
            <w:r w:rsidR="00C26850">
              <w:rPr>
                <w:color w:val="000000" w:themeColor="text1"/>
              </w:rPr>
              <w:t>при</w:t>
            </w:r>
            <w:r w:rsidRPr="00A54DCF">
              <w:rPr>
                <w:color w:val="000000" w:themeColor="text1"/>
              </w:rPr>
              <w:t xml:space="preserve"> реализации государственной стратегии управления и планирования. </w:t>
            </w:r>
          </w:p>
          <w:p w14:paraId="09A37D29" w14:textId="76DF8001" w:rsidR="00F9573D" w:rsidRPr="00A54DCF" w:rsidRDefault="00F9573D" w:rsidP="000B21C7">
            <w:pPr>
              <w:tabs>
                <w:tab w:val="left" w:pos="851"/>
              </w:tabs>
              <w:jc w:val="both"/>
              <w:rPr>
                <w:b/>
                <w:bCs/>
                <w:color w:val="000000" w:themeColor="text1"/>
              </w:rPr>
            </w:pPr>
            <w:r w:rsidRPr="00A54DCF">
              <w:rPr>
                <w:b/>
                <w:bCs/>
                <w:color w:val="000000" w:themeColor="text1"/>
              </w:rPr>
              <w:t>Владеть:</w:t>
            </w:r>
          </w:p>
          <w:p w14:paraId="33563C55" w14:textId="144FA5BC" w:rsidR="00F9573D" w:rsidRPr="00A54DCF" w:rsidRDefault="0050453F" w:rsidP="0050453F">
            <w:pPr>
              <w:tabs>
                <w:tab w:val="left" w:pos="851"/>
              </w:tabs>
              <w:rPr>
                <w:b/>
                <w:bCs/>
                <w:color w:val="000000" w:themeColor="text1"/>
              </w:rPr>
            </w:pPr>
            <w:r>
              <w:rPr>
                <w:color w:val="000000" w:themeColor="text1"/>
              </w:rPr>
              <w:t>- н</w:t>
            </w:r>
            <w:r w:rsidR="00C26850">
              <w:rPr>
                <w:color w:val="000000" w:themeColor="text1"/>
              </w:rPr>
              <w:t>авыками сбора, структурирования и</w:t>
            </w:r>
            <w:r w:rsidR="00E86E8E" w:rsidRPr="000B21C7">
              <w:rPr>
                <w:color w:val="000000" w:themeColor="text1"/>
              </w:rPr>
              <w:t xml:space="preserve"> анализа информации, разработки, </w:t>
            </w:r>
            <w:r w:rsidR="00C26850">
              <w:rPr>
                <w:color w:val="000000" w:themeColor="text1"/>
              </w:rPr>
              <w:t>реализации</w:t>
            </w:r>
            <w:r w:rsidR="00E86E8E" w:rsidRPr="000B21C7">
              <w:rPr>
                <w:color w:val="000000" w:themeColor="text1"/>
              </w:rPr>
              <w:t xml:space="preserve"> и оценки эффективности управленческих решений в органах </w:t>
            </w:r>
            <w:r w:rsidR="00C26850">
              <w:rPr>
                <w:color w:val="000000" w:themeColor="text1"/>
              </w:rPr>
              <w:t xml:space="preserve">публичной </w:t>
            </w:r>
            <w:r w:rsidR="00E86E8E" w:rsidRPr="000B21C7">
              <w:rPr>
                <w:color w:val="000000" w:themeColor="text1"/>
              </w:rPr>
              <w:t>власти различных уровней и в организациях с государственным участием, в том числе в не</w:t>
            </w:r>
            <w:r w:rsidR="00C26850">
              <w:rPr>
                <w:color w:val="000000" w:themeColor="text1"/>
              </w:rPr>
              <w:t>типичных, рисковых</w:t>
            </w:r>
            <w:r w:rsidR="00E86E8E" w:rsidRPr="000B21C7">
              <w:rPr>
                <w:color w:val="000000" w:themeColor="text1"/>
              </w:rPr>
              <w:t xml:space="preserve"> ситуациях или в случаях непредвиденного изменения плана реализации </w:t>
            </w:r>
            <w:r>
              <w:rPr>
                <w:color w:val="000000" w:themeColor="text1"/>
              </w:rPr>
              <w:t xml:space="preserve">программ </w:t>
            </w:r>
            <w:r w:rsidRPr="000B21C7">
              <w:rPr>
                <w:color w:val="000000" w:themeColor="text1"/>
              </w:rPr>
              <w:t>и</w:t>
            </w:r>
            <w:r w:rsidR="00E86E8E" w:rsidRPr="000B21C7">
              <w:rPr>
                <w:color w:val="000000" w:themeColor="text1"/>
              </w:rPr>
              <w:t xml:space="preserve"> проектов</w:t>
            </w:r>
            <w:r w:rsidR="00E86E8E" w:rsidRPr="00A54DCF">
              <w:rPr>
                <w:color w:val="000000" w:themeColor="text1"/>
              </w:rPr>
              <w:t xml:space="preserve"> в системе государственного стратегического управления и планирования. </w:t>
            </w:r>
          </w:p>
        </w:tc>
      </w:tr>
    </w:tbl>
    <w:p w14:paraId="6C40D709" w14:textId="77777777" w:rsidR="00E67765" w:rsidRPr="00A54DCF" w:rsidRDefault="00E67765" w:rsidP="00E67765">
      <w:pPr>
        <w:tabs>
          <w:tab w:val="left" w:pos="6131"/>
        </w:tabs>
        <w:autoSpaceDE w:val="0"/>
        <w:autoSpaceDN w:val="0"/>
        <w:adjustRightInd w:val="0"/>
        <w:ind w:left="142"/>
        <w:jc w:val="both"/>
        <w:rPr>
          <w:b/>
          <w:bCs/>
          <w:iCs/>
          <w:color w:val="000000" w:themeColor="text1"/>
        </w:rPr>
      </w:pPr>
    </w:p>
    <w:p w14:paraId="0E86729A" w14:textId="77777777" w:rsidR="00E8101E" w:rsidRPr="00A54DCF" w:rsidRDefault="00E8101E" w:rsidP="001C5440">
      <w:pPr>
        <w:pStyle w:val="a3"/>
        <w:numPr>
          <w:ilvl w:val="0"/>
          <w:numId w:val="2"/>
        </w:numPr>
        <w:jc w:val="both"/>
        <w:rPr>
          <w:b/>
          <w:i/>
          <w:color w:val="000000" w:themeColor="text1"/>
        </w:rPr>
      </w:pPr>
      <w:r w:rsidRPr="00A54DCF">
        <w:rPr>
          <w:b/>
          <w:i/>
          <w:color w:val="000000" w:themeColor="text1"/>
        </w:rPr>
        <w:t>Место дисциплины (модуля) в структуре образовательной программы</w:t>
      </w:r>
    </w:p>
    <w:p w14:paraId="56E73B03" w14:textId="77777777" w:rsidR="00E8101E" w:rsidRPr="00A54DCF" w:rsidRDefault="00E8101E" w:rsidP="00ED4788">
      <w:pPr>
        <w:ind w:firstLine="142"/>
        <w:jc w:val="both"/>
        <w:rPr>
          <w:color w:val="000000" w:themeColor="text1"/>
        </w:rPr>
      </w:pPr>
      <w:r w:rsidRPr="00A54DCF">
        <w:rPr>
          <w:color w:val="000000" w:themeColor="text1"/>
        </w:rPr>
        <w:t>Дисциплина относится к</w:t>
      </w:r>
      <w:r w:rsidR="00EC6C16" w:rsidRPr="00A54DCF">
        <w:rPr>
          <w:color w:val="000000" w:themeColor="text1"/>
        </w:rPr>
        <w:t xml:space="preserve"> обязательной </w:t>
      </w:r>
      <w:r w:rsidR="00ED4788" w:rsidRPr="00A54DCF">
        <w:rPr>
          <w:color w:val="000000" w:themeColor="text1"/>
        </w:rPr>
        <w:t>части Блока 1 «Дисциплины (модули)»</w:t>
      </w:r>
      <w:r w:rsidR="00EC6C16" w:rsidRPr="00A54DCF">
        <w:rPr>
          <w:color w:val="000000" w:themeColor="text1"/>
        </w:rPr>
        <w:t xml:space="preserve"> учебного плана.</w:t>
      </w:r>
    </w:p>
    <w:p w14:paraId="7FCFBD59" w14:textId="77777777" w:rsidR="009A0559" w:rsidRPr="00A54DCF" w:rsidRDefault="009A0559" w:rsidP="009A0559">
      <w:pPr>
        <w:ind w:right="1" w:firstLine="482"/>
        <w:jc w:val="both"/>
        <w:rPr>
          <w:color w:val="000000" w:themeColor="text1"/>
        </w:rPr>
      </w:pPr>
      <w:r w:rsidRPr="00A54DCF">
        <w:rPr>
          <w:color w:val="000000" w:themeColor="text1"/>
        </w:rPr>
        <w:t>Изучение дисциплины позволит обучающимся реализовывать компетенции в профессиональной деятельности.</w:t>
      </w:r>
    </w:p>
    <w:p w14:paraId="5FA008AD" w14:textId="3AED4F33" w:rsidR="009A0559" w:rsidRPr="00A54DCF" w:rsidRDefault="009A0559" w:rsidP="00ED4788">
      <w:pPr>
        <w:ind w:firstLine="142"/>
        <w:jc w:val="both"/>
        <w:rPr>
          <w:color w:val="000000" w:themeColor="text1"/>
        </w:rPr>
      </w:pPr>
      <w:r w:rsidRPr="00A54DCF">
        <w:rPr>
          <w:color w:val="000000" w:themeColor="text1"/>
        </w:rPr>
        <w:t xml:space="preserve">В рамках освоения программы бакалавриата выпускники готовятся к решению задач профессиональной деятельности следующих типов: </w:t>
      </w:r>
      <w:r w:rsidR="00922ADD" w:rsidRPr="00A54DCF">
        <w:rPr>
          <w:color w:val="000000" w:themeColor="text1"/>
        </w:rPr>
        <w:t xml:space="preserve">организационно-управленческий, </w:t>
      </w:r>
      <w:r w:rsidR="00F11677" w:rsidRPr="00A54DCF">
        <w:rPr>
          <w:color w:val="000000" w:themeColor="text1"/>
        </w:rPr>
        <w:t>проектный</w:t>
      </w:r>
      <w:r w:rsidR="00922ADD" w:rsidRPr="00A54DCF">
        <w:rPr>
          <w:color w:val="000000" w:themeColor="text1"/>
        </w:rPr>
        <w:t>,</w:t>
      </w:r>
      <w:r w:rsidR="00F11677" w:rsidRPr="00A54DCF">
        <w:rPr>
          <w:color w:val="000000" w:themeColor="text1"/>
        </w:rPr>
        <w:t xml:space="preserve"> научно-исследовательский.</w:t>
      </w:r>
    </w:p>
    <w:p w14:paraId="1979ACBE" w14:textId="77777777" w:rsidR="001E43EC" w:rsidRPr="00A54DCF" w:rsidRDefault="00E8101E" w:rsidP="00ED4788">
      <w:pPr>
        <w:pStyle w:val="3"/>
        <w:shd w:val="clear" w:color="auto" w:fill="auto"/>
        <w:spacing w:line="240" w:lineRule="auto"/>
        <w:ind w:firstLine="142"/>
        <w:jc w:val="both"/>
        <w:rPr>
          <w:color w:val="000000" w:themeColor="text1"/>
          <w:sz w:val="24"/>
          <w:szCs w:val="24"/>
        </w:rPr>
      </w:pPr>
      <w:r w:rsidRPr="00A54DCF">
        <w:rPr>
          <w:color w:val="000000" w:themeColor="text1"/>
          <w:sz w:val="24"/>
          <w:szCs w:val="24"/>
        </w:rPr>
        <w:t>Дисциплина находится в логической и содержательно-методической взаимосвязи с другими частями ОП</w:t>
      </w:r>
      <w:r w:rsidR="00B97BE2" w:rsidRPr="00A54DCF">
        <w:rPr>
          <w:color w:val="000000" w:themeColor="text1"/>
          <w:sz w:val="24"/>
          <w:szCs w:val="24"/>
        </w:rPr>
        <w:t>ОП</w:t>
      </w:r>
      <w:r w:rsidR="001E43EC" w:rsidRPr="00A54DCF">
        <w:rPr>
          <w:color w:val="000000" w:themeColor="text1"/>
          <w:sz w:val="24"/>
          <w:szCs w:val="24"/>
        </w:rPr>
        <w:t>.</w:t>
      </w:r>
    </w:p>
    <w:p w14:paraId="6BE4AAF8" w14:textId="77777777" w:rsidR="001E43EC" w:rsidRPr="00A54DCF" w:rsidRDefault="001E43EC" w:rsidP="00E8101E">
      <w:pPr>
        <w:pStyle w:val="3"/>
        <w:shd w:val="clear" w:color="auto" w:fill="auto"/>
        <w:spacing w:line="240" w:lineRule="auto"/>
        <w:ind w:firstLine="720"/>
        <w:jc w:val="both"/>
        <w:rPr>
          <w:color w:val="000000" w:themeColor="text1"/>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74"/>
        <w:gridCol w:w="2452"/>
        <w:gridCol w:w="4110"/>
      </w:tblGrid>
      <w:tr w:rsidR="00A54DCF" w:rsidRPr="00A54DCF" w14:paraId="0B44E3A0" w14:textId="77777777" w:rsidTr="007F39BB">
        <w:tc>
          <w:tcPr>
            <w:tcW w:w="1565" w:type="dxa"/>
            <w:shd w:val="clear" w:color="auto" w:fill="auto"/>
          </w:tcPr>
          <w:p w14:paraId="3E7FE3E8" w14:textId="77777777" w:rsidR="001E43EC" w:rsidRPr="00A54DCF" w:rsidRDefault="001E43EC" w:rsidP="00637074">
            <w:pPr>
              <w:suppressAutoHyphens/>
              <w:jc w:val="both"/>
              <w:rPr>
                <w:color w:val="000000" w:themeColor="text1"/>
              </w:rPr>
            </w:pPr>
            <w:r w:rsidRPr="00A54DCF">
              <w:rPr>
                <w:color w:val="000000" w:themeColor="text1"/>
              </w:rPr>
              <w:t>Код компетенции</w:t>
            </w:r>
          </w:p>
        </w:tc>
        <w:tc>
          <w:tcPr>
            <w:tcW w:w="2074" w:type="dxa"/>
            <w:shd w:val="clear" w:color="auto" w:fill="auto"/>
          </w:tcPr>
          <w:p w14:paraId="4B56FFD7" w14:textId="77777777" w:rsidR="001E43EC" w:rsidRPr="00A54DCF" w:rsidRDefault="001E43EC" w:rsidP="00637074">
            <w:pPr>
              <w:suppressAutoHyphens/>
              <w:jc w:val="both"/>
              <w:rPr>
                <w:color w:val="000000" w:themeColor="text1"/>
              </w:rPr>
            </w:pPr>
            <w:r w:rsidRPr="00A54DCF">
              <w:rPr>
                <w:color w:val="000000" w:themeColor="text1"/>
              </w:rPr>
              <w:t>Предшествующие дисциплины</w:t>
            </w:r>
          </w:p>
        </w:tc>
        <w:tc>
          <w:tcPr>
            <w:tcW w:w="2452" w:type="dxa"/>
            <w:shd w:val="clear" w:color="auto" w:fill="auto"/>
          </w:tcPr>
          <w:p w14:paraId="63A1BCA9" w14:textId="77777777" w:rsidR="001E43EC" w:rsidRPr="00A54DCF" w:rsidRDefault="001E43EC" w:rsidP="00637074">
            <w:pPr>
              <w:suppressAutoHyphens/>
              <w:jc w:val="both"/>
              <w:rPr>
                <w:color w:val="000000" w:themeColor="text1"/>
              </w:rPr>
            </w:pPr>
            <w:r w:rsidRPr="00A54DCF">
              <w:rPr>
                <w:color w:val="000000" w:themeColor="text1"/>
              </w:rPr>
              <w:t>Параллельно осваиваемые</w:t>
            </w:r>
          </w:p>
        </w:tc>
        <w:tc>
          <w:tcPr>
            <w:tcW w:w="4110" w:type="dxa"/>
            <w:shd w:val="clear" w:color="auto" w:fill="auto"/>
          </w:tcPr>
          <w:p w14:paraId="4ECF8C44" w14:textId="77777777" w:rsidR="001E43EC" w:rsidRPr="00A54DCF" w:rsidRDefault="001E43EC" w:rsidP="00637074">
            <w:pPr>
              <w:suppressAutoHyphens/>
              <w:jc w:val="both"/>
              <w:rPr>
                <w:color w:val="000000" w:themeColor="text1"/>
              </w:rPr>
            </w:pPr>
            <w:r w:rsidRPr="00A54DCF">
              <w:rPr>
                <w:color w:val="000000" w:themeColor="text1"/>
              </w:rPr>
              <w:t>Последующие дисциплины</w:t>
            </w:r>
          </w:p>
        </w:tc>
      </w:tr>
      <w:tr w:rsidR="00A54DCF" w:rsidRPr="00D81A88" w14:paraId="681F47B1" w14:textId="77777777" w:rsidTr="007F39BB">
        <w:tc>
          <w:tcPr>
            <w:tcW w:w="1565" w:type="dxa"/>
            <w:shd w:val="clear" w:color="auto" w:fill="auto"/>
          </w:tcPr>
          <w:p w14:paraId="6CDD1936" w14:textId="65093344" w:rsidR="001E43EC" w:rsidRPr="00D81A88" w:rsidRDefault="00F11677" w:rsidP="00637074">
            <w:pPr>
              <w:suppressAutoHyphens/>
              <w:jc w:val="both"/>
              <w:rPr>
                <w:color w:val="000000" w:themeColor="text1"/>
                <w:sz w:val="22"/>
                <w:szCs w:val="22"/>
              </w:rPr>
            </w:pPr>
            <w:r w:rsidRPr="00D81A88">
              <w:rPr>
                <w:color w:val="000000" w:themeColor="text1"/>
                <w:sz w:val="22"/>
                <w:szCs w:val="22"/>
              </w:rPr>
              <w:t>У</w:t>
            </w:r>
            <w:r w:rsidR="00CD6905" w:rsidRPr="00D81A88">
              <w:rPr>
                <w:color w:val="000000" w:themeColor="text1"/>
                <w:sz w:val="22"/>
                <w:szCs w:val="22"/>
              </w:rPr>
              <w:t>К-</w:t>
            </w:r>
            <w:r w:rsidR="00E324FF" w:rsidRPr="00D81A88">
              <w:rPr>
                <w:color w:val="000000" w:themeColor="text1"/>
                <w:sz w:val="22"/>
                <w:szCs w:val="22"/>
              </w:rPr>
              <w:t>1</w:t>
            </w:r>
          </w:p>
        </w:tc>
        <w:tc>
          <w:tcPr>
            <w:tcW w:w="2074" w:type="dxa"/>
            <w:shd w:val="clear" w:color="auto" w:fill="auto"/>
          </w:tcPr>
          <w:p w14:paraId="0646FC73" w14:textId="77777777" w:rsidR="00A50DBC" w:rsidRPr="00D81A88" w:rsidRDefault="00A50DBC" w:rsidP="00A50DBC">
            <w:pPr>
              <w:suppressAutoHyphens/>
              <w:jc w:val="both"/>
              <w:rPr>
                <w:color w:val="000000" w:themeColor="text1"/>
                <w:sz w:val="22"/>
                <w:szCs w:val="22"/>
              </w:rPr>
            </w:pPr>
            <w:r w:rsidRPr="00D81A88">
              <w:rPr>
                <w:color w:val="000000" w:themeColor="text1"/>
                <w:sz w:val="22"/>
                <w:szCs w:val="22"/>
              </w:rPr>
              <w:t>Системный анализ</w:t>
            </w:r>
          </w:p>
          <w:p w14:paraId="6B6A8901" w14:textId="77777777" w:rsidR="00D81A88" w:rsidRPr="00D81A88" w:rsidRDefault="00E86E8E" w:rsidP="0019392E">
            <w:pPr>
              <w:suppressAutoHyphens/>
              <w:rPr>
                <w:color w:val="000000" w:themeColor="text1"/>
                <w:sz w:val="22"/>
                <w:szCs w:val="22"/>
              </w:rPr>
            </w:pPr>
            <w:r w:rsidRPr="00D81A88">
              <w:rPr>
                <w:color w:val="000000" w:themeColor="text1"/>
                <w:sz w:val="22"/>
                <w:szCs w:val="22"/>
              </w:rPr>
              <w:t>Теория и механизмы государственного управления</w:t>
            </w:r>
          </w:p>
          <w:p w14:paraId="791D0D46" w14:textId="4C68B395" w:rsidR="001E43EC" w:rsidRPr="00D81A88" w:rsidRDefault="00E86E8E" w:rsidP="0019392E">
            <w:pPr>
              <w:suppressAutoHyphens/>
              <w:rPr>
                <w:color w:val="000000" w:themeColor="text1"/>
                <w:sz w:val="22"/>
                <w:szCs w:val="22"/>
              </w:rPr>
            </w:pPr>
            <w:r w:rsidRPr="00D81A88">
              <w:rPr>
                <w:color w:val="000000" w:themeColor="text1"/>
                <w:sz w:val="22"/>
                <w:szCs w:val="22"/>
              </w:rPr>
              <w:t xml:space="preserve"> </w:t>
            </w:r>
            <w:r w:rsidR="00D81A88" w:rsidRPr="00D81A88">
              <w:rPr>
                <w:color w:val="000000" w:themeColor="text1"/>
                <w:sz w:val="22"/>
                <w:szCs w:val="22"/>
              </w:rPr>
              <w:t>Научно-исследовательская практика</w:t>
            </w:r>
          </w:p>
        </w:tc>
        <w:tc>
          <w:tcPr>
            <w:tcW w:w="2452" w:type="dxa"/>
            <w:shd w:val="clear" w:color="auto" w:fill="auto"/>
          </w:tcPr>
          <w:p w14:paraId="6E7E2C97" w14:textId="37540D2A" w:rsidR="00A50DBC" w:rsidRPr="00D81A88" w:rsidRDefault="00A50DBC" w:rsidP="00A50DBC">
            <w:pPr>
              <w:rPr>
                <w:color w:val="000000" w:themeColor="text1"/>
                <w:sz w:val="22"/>
                <w:szCs w:val="22"/>
              </w:rPr>
            </w:pPr>
            <w:r w:rsidRPr="00D81A88">
              <w:rPr>
                <w:color w:val="000000" w:themeColor="text1"/>
                <w:sz w:val="22"/>
                <w:szCs w:val="22"/>
              </w:rPr>
              <w:t>Современные технологии разработки и принятия управленческих решений</w:t>
            </w:r>
            <w:r w:rsidR="00D81A88" w:rsidRPr="00D81A88">
              <w:rPr>
                <w:color w:val="000000" w:themeColor="text1"/>
                <w:sz w:val="22"/>
                <w:szCs w:val="22"/>
              </w:rPr>
              <w:t>;</w:t>
            </w:r>
          </w:p>
          <w:p w14:paraId="7FCB4017" w14:textId="37A0BBEC" w:rsidR="00EC6C16" w:rsidRPr="00D81A88" w:rsidRDefault="00D81A88" w:rsidP="007F39BB">
            <w:pPr>
              <w:suppressAutoHyphens/>
              <w:jc w:val="both"/>
              <w:rPr>
                <w:color w:val="000000" w:themeColor="text1"/>
                <w:sz w:val="22"/>
                <w:szCs w:val="22"/>
              </w:rPr>
            </w:pPr>
            <w:r w:rsidRPr="00D81A88">
              <w:rPr>
                <w:color w:val="000000" w:themeColor="text1"/>
                <w:sz w:val="22"/>
                <w:szCs w:val="22"/>
              </w:rPr>
              <w:t>Научно-исследовательская работа</w:t>
            </w:r>
            <w:r w:rsidR="00FF76F3">
              <w:rPr>
                <w:color w:val="000000" w:themeColor="text1"/>
                <w:sz w:val="22"/>
                <w:szCs w:val="22"/>
              </w:rPr>
              <w:t>.</w:t>
            </w:r>
          </w:p>
        </w:tc>
        <w:tc>
          <w:tcPr>
            <w:tcW w:w="4110" w:type="dxa"/>
            <w:shd w:val="clear" w:color="auto" w:fill="auto"/>
          </w:tcPr>
          <w:p w14:paraId="5E792221" w14:textId="3830551B" w:rsidR="006760DD" w:rsidRPr="00D81A88" w:rsidRDefault="00F55CC6" w:rsidP="00D81A88">
            <w:pPr>
              <w:jc w:val="both"/>
              <w:rPr>
                <w:color w:val="000000" w:themeColor="text1"/>
                <w:sz w:val="22"/>
                <w:szCs w:val="22"/>
              </w:rPr>
            </w:pPr>
            <w:r w:rsidRPr="00D81A88">
              <w:rPr>
                <w:color w:val="000000" w:themeColor="text1"/>
                <w:sz w:val="22"/>
                <w:szCs w:val="22"/>
              </w:rPr>
              <w:t>Влияние геополитических факторов на государственное и муниципальное управление</w:t>
            </w:r>
            <w:r w:rsidR="00D81A88" w:rsidRPr="00D81A88">
              <w:rPr>
                <w:color w:val="000000" w:themeColor="text1"/>
                <w:sz w:val="22"/>
                <w:szCs w:val="22"/>
              </w:rPr>
              <w:t>;</w:t>
            </w:r>
            <w:r w:rsidR="00D81A88" w:rsidRPr="00D81A88">
              <w:rPr>
                <w:sz w:val="22"/>
                <w:szCs w:val="22"/>
              </w:rPr>
              <w:t xml:space="preserve"> </w:t>
            </w:r>
            <w:r w:rsidR="00D81A88" w:rsidRPr="00D81A88">
              <w:rPr>
                <w:color w:val="000000" w:themeColor="text1"/>
                <w:sz w:val="22"/>
                <w:szCs w:val="22"/>
              </w:rPr>
              <w:t xml:space="preserve">Научно-исследовательская </w:t>
            </w:r>
            <w:r w:rsidR="00D81A88">
              <w:rPr>
                <w:color w:val="000000" w:themeColor="text1"/>
                <w:sz w:val="22"/>
                <w:szCs w:val="22"/>
              </w:rPr>
              <w:t>работа</w:t>
            </w:r>
            <w:r w:rsidR="007F39BB">
              <w:rPr>
                <w:color w:val="000000" w:themeColor="text1"/>
                <w:sz w:val="22"/>
                <w:szCs w:val="22"/>
              </w:rPr>
              <w:t>;</w:t>
            </w:r>
            <w:r w:rsidR="007F39BB">
              <w:t xml:space="preserve"> </w:t>
            </w:r>
            <w:r w:rsidR="007F39BB" w:rsidRPr="007F39BB">
              <w:rPr>
                <w:color w:val="000000" w:themeColor="text1"/>
                <w:sz w:val="22"/>
                <w:szCs w:val="22"/>
              </w:rPr>
              <w:t>Производственная практика по профилю деятельности</w:t>
            </w:r>
            <w:r w:rsidR="007F39BB">
              <w:rPr>
                <w:color w:val="000000" w:themeColor="text1"/>
                <w:sz w:val="22"/>
                <w:szCs w:val="22"/>
              </w:rPr>
              <w:t>;</w:t>
            </w:r>
            <w:r w:rsidR="007F39BB">
              <w:t xml:space="preserve"> </w:t>
            </w:r>
            <w:r w:rsidR="007F39BB" w:rsidRPr="007F39BB">
              <w:rPr>
                <w:color w:val="000000" w:themeColor="text1"/>
                <w:sz w:val="22"/>
                <w:szCs w:val="22"/>
              </w:rPr>
              <w:t>Преддипломная практика</w:t>
            </w:r>
            <w:r w:rsidR="007F39BB">
              <w:rPr>
                <w:color w:val="000000" w:themeColor="text1"/>
                <w:sz w:val="22"/>
                <w:szCs w:val="22"/>
              </w:rPr>
              <w:t>;</w:t>
            </w:r>
            <w:r w:rsidR="007F39BB">
              <w:t xml:space="preserve"> </w:t>
            </w:r>
            <w:r w:rsidR="007F39BB"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366FF077" w14:textId="77777777" w:rsidTr="007F39BB">
        <w:tc>
          <w:tcPr>
            <w:tcW w:w="1565" w:type="dxa"/>
            <w:shd w:val="clear" w:color="auto" w:fill="auto"/>
          </w:tcPr>
          <w:p w14:paraId="5C273C47" w14:textId="1BE3868E" w:rsidR="00F11677" w:rsidRPr="00D81A88" w:rsidRDefault="00F11677" w:rsidP="00637074">
            <w:pPr>
              <w:suppressAutoHyphens/>
              <w:jc w:val="both"/>
              <w:rPr>
                <w:color w:val="000000" w:themeColor="text1"/>
                <w:sz w:val="22"/>
                <w:szCs w:val="22"/>
              </w:rPr>
            </w:pPr>
            <w:r w:rsidRPr="00D81A88">
              <w:rPr>
                <w:color w:val="000000" w:themeColor="text1"/>
                <w:sz w:val="22"/>
                <w:szCs w:val="22"/>
              </w:rPr>
              <w:t>ОПК-2</w:t>
            </w:r>
          </w:p>
        </w:tc>
        <w:tc>
          <w:tcPr>
            <w:tcW w:w="2074" w:type="dxa"/>
            <w:shd w:val="clear" w:color="auto" w:fill="auto"/>
          </w:tcPr>
          <w:p w14:paraId="68405731" w14:textId="0FC716BE" w:rsidR="00F11677" w:rsidRPr="00D81A88" w:rsidRDefault="007C2010" w:rsidP="00637074">
            <w:pPr>
              <w:suppressAutoHyphens/>
              <w:jc w:val="both"/>
              <w:rPr>
                <w:color w:val="000000" w:themeColor="text1"/>
                <w:sz w:val="22"/>
                <w:szCs w:val="22"/>
                <w:highlight w:val="yellow"/>
              </w:rPr>
            </w:pPr>
            <w:r w:rsidRPr="00D81A88">
              <w:rPr>
                <w:color w:val="000000" w:themeColor="text1"/>
                <w:sz w:val="22"/>
                <w:szCs w:val="22"/>
              </w:rPr>
              <w:t>Теория и механизмы государственного управления</w:t>
            </w:r>
          </w:p>
        </w:tc>
        <w:tc>
          <w:tcPr>
            <w:tcW w:w="2452" w:type="dxa"/>
            <w:shd w:val="clear" w:color="auto" w:fill="auto"/>
          </w:tcPr>
          <w:p w14:paraId="7876F3DD" w14:textId="27196263" w:rsidR="00A50DBC" w:rsidRPr="00D81A88" w:rsidRDefault="00A50DBC" w:rsidP="00A50DBC">
            <w:pPr>
              <w:jc w:val="both"/>
              <w:rPr>
                <w:color w:val="000000" w:themeColor="text1"/>
                <w:sz w:val="22"/>
                <w:szCs w:val="22"/>
              </w:rPr>
            </w:pPr>
            <w:r w:rsidRPr="00D81A88">
              <w:rPr>
                <w:color w:val="000000" w:themeColor="text1"/>
                <w:sz w:val="22"/>
                <w:szCs w:val="22"/>
              </w:rPr>
              <w:t>Современные технологии разработки и принятия управленческих решений</w:t>
            </w:r>
            <w:r w:rsidR="007F39BB">
              <w:rPr>
                <w:color w:val="000000" w:themeColor="text1"/>
                <w:sz w:val="22"/>
                <w:szCs w:val="22"/>
              </w:rPr>
              <w:t>;</w:t>
            </w:r>
            <w:r w:rsidR="007F39BB" w:rsidRPr="00D81A88">
              <w:rPr>
                <w:color w:val="000000" w:themeColor="text1"/>
                <w:sz w:val="22"/>
                <w:szCs w:val="22"/>
              </w:rPr>
              <w:t xml:space="preserve"> Научно-исследовательская работа</w:t>
            </w:r>
            <w:r w:rsidR="00FF76F3">
              <w:rPr>
                <w:color w:val="000000" w:themeColor="text1"/>
                <w:sz w:val="22"/>
                <w:szCs w:val="22"/>
              </w:rPr>
              <w:t>.</w:t>
            </w:r>
          </w:p>
          <w:p w14:paraId="075DE61F" w14:textId="77777777" w:rsidR="00F11677" w:rsidRPr="00D81A88" w:rsidRDefault="00F11677" w:rsidP="00F55CC6">
            <w:pPr>
              <w:jc w:val="both"/>
              <w:rPr>
                <w:color w:val="000000" w:themeColor="text1"/>
                <w:sz w:val="22"/>
                <w:szCs w:val="22"/>
                <w:highlight w:val="yellow"/>
              </w:rPr>
            </w:pPr>
          </w:p>
        </w:tc>
        <w:tc>
          <w:tcPr>
            <w:tcW w:w="4110" w:type="dxa"/>
            <w:shd w:val="clear" w:color="auto" w:fill="auto"/>
          </w:tcPr>
          <w:p w14:paraId="17667D5B" w14:textId="47C595B5" w:rsidR="00F55CC6" w:rsidRDefault="00F55CC6" w:rsidP="00F55CC6">
            <w:pPr>
              <w:jc w:val="both"/>
              <w:rPr>
                <w:color w:val="000000" w:themeColor="text1"/>
                <w:sz w:val="22"/>
                <w:szCs w:val="22"/>
              </w:rPr>
            </w:pPr>
            <w:r w:rsidRPr="00D81A88">
              <w:rPr>
                <w:color w:val="000000" w:themeColor="text1"/>
                <w:sz w:val="22"/>
                <w:szCs w:val="22"/>
              </w:rPr>
              <w:t>Теория и практика международного менеджмента в системе государственного муниципального управления</w:t>
            </w:r>
            <w:r w:rsidR="007F39BB">
              <w:rPr>
                <w:color w:val="000000" w:themeColor="text1"/>
                <w:sz w:val="22"/>
                <w:szCs w:val="22"/>
              </w:rPr>
              <w:t>;</w:t>
            </w:r>
            <w:r w:rsidR="007F39BB" w:rsidRPr="007F39BB">
              <w:rPr>
                <w:color w:val="000000" w:themeColor="text1"/>
                <w:sz w:val="22"/>
                <w:szCs w:val="22"/>
              </w:rPr>
              <w:t xml:space="preserve"> Преддипломная практика</w:t>
            </w:r>
            <w:r w:rsidR="007F39BB">
              <w:rPr>
                <w:color w:val="000000" w:themeColor="text1"/>
                <w:sz w:val="22"/>
                <w:szCs w:val="22"/>
              </w:rPr>
              <w:t>;</w:t>
            </w:r>
          </w:p>
          <w:p w14:paraId="3851D548" w14:textId="717C56EF" w:rsidR="007F39BB" w:rsidRPr="00D81A88" w:rsidRDefault="007F39BB" w:rsidP="007F39BB">
            <w:pPr>
              <w:jc w:val="both"/>
              <w:rPr>
                <w:color w:val="000000" w:themeColor="text1"/>
                <w:sz w:val="22"/>
                <w:szCs w:val="22"/>
                <w:highlight w:val="yellow"/>
              </w:rPr>
            </w:pPr>
            <w:r w:rsidRPr="007F39BB">
              <w:rPr>
                <w:color w:val="000000" w:themeColor="text1"/>
                <w:sz w:val="22"/>
                <w:szCs w:val="22"/>
              </w:rPr>
              <w:t>Научно-исследовательская работа;</w:t>
            </w:r>
            <w:r>
              <w:t xml:space="preserve"> </w:t>
            </w:r>
            <w:r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43B6F97E" w14:textId="77777777" w:rsidTr="007F39BB">
        <w:tc>
          <w:tcPr>
            <w:tcW w:w="1565" w:type="dxa"/>
            <w:shd w:val="clear" w:color="auto" w:fill="auto"/>
          </w:tcPr>
          <w:p w14:paraId="62C34906" w14:textId="54692BA5" w:rsidR="00F11677" w:rsidRPr="00D81A88" w:rsidRDefault="00A50DBC" w:rsidP="00637074">
            <w:pPr>
              <w:suppressAutoHyphens/>
              <w:jc w:val="both"/>
              <w:rPr>
                <w:color w:val="000000" w:themeColor="text1"/>
                <w:sz w:val="22"/>
                <w:szCs w:val="22"/>
              </w:rPr>
            </w:pPr>
            <w:r w:rsidRPr="00D81A88">
              <w:rPr>
                <w:color w:val="000000" w:themeColor="text1"/>
                <w:sz w:val="22"/>
                <w:szCs w:val="22"/>
              </w:rPr>
              <w:t>П</w:t>
            </w:r>
            <w:r w:rsidR="00F11677" w:rsidRPr="00D81A88">
              <w:rPr>
                <w:color w:val="000000" w:themeColor="text1"/>
                <w:sz w:val="22"/>
                <w:szCs w:val="22"/>
              </w:rPr>
              <w:t>К-</w:t>
            </w:r>
            <w:r w:rsidRPr="00D81A88">
              <w:rPr>
                <w:color w:val="000000" w:themeColor="text1"/>
                <w:sz w:val="22"/>
                <w:szCs w:val="22"/>
              </w:rPr>
              <w:t>3</w:t>
            </w:r>
          </w:p>
        </w:tc>
        <w:tc>
          <w:tcPr>
            <w:tcW w:w="2074" w:type="dxa"/>
            <w:shd w:val="clear" w:color="auto" w:fill="auto"/>
          </w:tcPr>
          <w:p w14:paraId="78D54FA8" w14:textId="77777777" w:rsidR="00F11677" w:rsidRPr="00D81A88" w:rsidRDefault="00F11677" w:rsidP="00A50DBC">
            <w:pPr>
              <w:jc w:val="both"/>
              <w:rPr>
                <w:color w:val="000000" w:themeColor="text1"/>
                <w:sz w:val="22"/>
                <w:szCs w:val="22"/>
                <w:highlight w:val="yellow"/>
              </w:rPr>
            </w:pPr>
          </w:p>
        </w:tc>
        <w:tc>
          <w:tcPr>
            <w:tcW w:w="2452" w:type="dxa"/>
            <w:shd w:val="clear" w:color="auto" w:fill="auto"/>
          </w:tcPr>
          <w:p w14:paraId="65596A80" w14:textId="024021B2" w:rsidR="00A50DBC" w:rsidRPr="00D81A88" w:rsidRDefault="00A50DBC" w:rsidP="00A50DBC">
            <w:pPr>
              <w:jc w:val="both"/>
              <w:rPr>
                <w:color w:val="000000" w:themeColor="text1"/>
                <w:sz w:val="22"/>
                <w:szCs w:val="22"/>
              </w:rPr>
            </w:pPr>
            <w:r w:rsidRPr="00D81A88">
              <w:rPr>
                <w:color w:val="000000" w:themeColor="text1"/>
                <w:sz w:val="22"/>
                <w:szCs w:val="22"/>
              </w:rPr>
              <w:t>Государственная гражданская служба</w:t>
            </w:r>
            <w:r w:rsidR="007F39BB">
              <w:rPr>
                <w:color w:val="000000" w:themeColor="text1"/>
                <w:sz w:val="22"/>
                <w:szCs w:val="22"/>
              </w:rPr>
              <w:t>;</w:t>
            </w:r>
          </w:p>
          <w:p w14:paraId="2A5DD020" w14:textId="47C29FB3" w:rsidR="00F11677" w:rsidRPr="00D81A88" w:rsidRDefault="00A50DBC" w:rsidP="00A50DBC">
            <w:pPr>
              <w:jc w:val="both"/>
              <w:rPr>
                <w:color w:val="000000" w:themeColor="text1"/>
                <w:sz w:val="22"/>
                <w:szCs w:val="22"/>
                <w:highlight w:val="yellow"/>
              </w:rPr>
            </w:pPr>
            <w:r w:rsidRPr="00D81A88">
              <w:rPr>
                <w:color w:val="000000" w:themeColor="text1"/>
                <w:sz w:val="22"/>
                <w:szCs w:val="22"/>
              </w:rPr>
              <w:t>Муниципальная служба</w:t>
            </w:r>
          </w:p>
        </w:tc>
        <w:tc>
          <w:tcPr>
            <w:tcW w:w="4110" w:type="dxa"/>
            <w:shd w:val="clear" w:color="auto" w:fill="auto"/>
          </w:tcPr>
          <w:p w14:paraId="6C062B45" w14:textId="7D12F1C1" w:rsidR="00F11677" w:rsidRPr="00D81A88" w:rsidRDefault="007F39BB" w:rsidP="00F55CC6">
            <w:pPr>
              <w:jc w:val="both"/>
              <w:rPr>
                <w:color w:val="000000" w:themeColor="text1"/>
                <w:sz w:val="22"/>
                <w:szCs w:val="22"/>
                <w:highlight w:val="yellow"/>
              </w:rPr>
            </w:pPr>
            <w:r w:rsidRPr="007F39BB">
              <w:rPr>
                <w:color w:val="000000" w:themeColor="text1"/>
                <w:sz w:val="22"/>
                <w:szCs w:val="22"/>
              </w:rPr>
              <w:t>Производственная практика по профилю деятельности;</w:t>
            </w:r>
            <w:r>
              <w:t xml:space="preserve"> </w:t>
            </w:r>
            <w:r w:rsidRPr="007F39BB">
              <w:rPr>
                <w:color w:val="000000" w:themeColor="text1"/>
                <w:sz w:val="22"/>
                <w:szCs w:val="22"/>
              </w:rPr>
              <w:t>Производственная практика по профилю деятельности;</w:t>
            </w:r>
            <w:r>
              <w:t xml:space="preserve"> </w:t>
            </w:r>
            <w:r w:rsidRPr="007F39BB">
              <w:rPr>
                <w:color w:val="000000" w:themeColor="text1"/>
                <w:sz w:val="22"/>
                <w:szCs w:val="22"/>
              </w:rPr>
              <w:t>Преддипломная практика</w:t>
            </w:r>
            <w:r>
              <w:rPr>
                <w:color w:val="000000" w:themeColor="text1"/>
                <w:sz w:val="22"/>
                <w:szCs w:val="22"/>
              </w:rPr>
              <w:t>;</w:t>
            </w:r>
            <w:r>
              <w:t xml:space="preserve"> </w:t>
            </w:r>
            <w:r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4024E618" w14:textId="77777777" w:rsidTr="007F39BB">
        <w:tc>
          <w:tcPr>
            <w:tcW w:w="1565" w:type="dxa"/>
            <w:shd w:val="clear" w:color="auto" w:fill="auto"/>
          </w:tcPr>
          <w:p w14:paraId="7CE72CD6" w14:textId="0629C2FF" w:rsidR="00A50DBC" w:rsidRPr="00D81A88" w:rsidRDefault="00A50DBC" w:rsidP="00A50DBC">
            <w:pPr>
              <w:suppressAutoHyphens/>
              <w:jc w:val="both"/>
              <w:rPr>
                <w:color w:val="000000" w:themeColor="text1"/>
                <w:sz w:val="22"/>
                <w:szCs w:val="22"/>
              </w:rPr>
            </w:pPr>
            <w:r w:rsidRPr="00D81A88">
              <w:rPr>
                <w:color w:val="000000" w:themeColor="text1"/>
                <w:sz w:val="22"/>
                <w:szCs w:val="22"/>
              </w:rPr>
              <w:t>ПК-4</w:t>
            </w:r>
          </w:p>
        </w:tc>
        <w:tc>
          <w:tcPr>
            <w:tcW w:w="2074" w:type="dxa"/>
            <w:shd w:val="clear" w:color="auto" w:fill="auto"/>
          </w:tcPr>
          <w:p w14:paraId="4BAFFA50" w14:textId="77777777" w:rsidR="00A50DBC" w:rsidRPr="00D81A88" w:rsidRDefault="00A50DBC" w:rsidP="00A50DBC">
            <w:pPr>
              <w:suppressAutoHyphens/>
              <w:jc w:val="both"/>
              <w:rPr>
                <w:color w:val="000000" w:themeColor="text1"/>
                <w:sz w:val="22"/>
                <w:szCs w:val="22"/>
                <w:highlight w:val="yellow"/>
              </w:rPr>
            </w:pPr>
          </w:p>
        </w:tc>
        <w:tc>
          <w:tcPr>
            <w:tcW w:w="2452" w:type="dxa"/>
            <w:shd w:val="clear" w:color="auto" w:fill="auto"/>
          </w:tcPr>
          <w:p w14:paraId="7FC8E1D4" w14:textId="77777777" w:rsidR="00A50DBC" w:rsidRPr="00D81A88" w:rsidRDefault="00A50DBC" w:rsidP="00A50DBC">
            <w:pPr>
              <w:jc w:val="both"/>
              <w:rPr>
                <w:color w:val="000000" w:themeColor="text1"/>
                <w:sz w:val="22"/>
                <w:szCs w:val="22"/>
              </w:rPr>
            </w:pPr>
            <w:r w:rsidRPr="00D81A88">
              <w:rPr>
                <w:color w:val="000000" w:themeColor="text1"/>
                <w:sz w:val="22"/>
                <w:szCs w:val="22"/>
              </w:rPr>
              <w:t>Государственная гражданская служба</w:t>
            </w:r>
          </w:p>
          <w:p w14:paraId="588C8E48" w14:textId="77777777" w:rsidR="00A50DBC" w:rsidRPr="00D81A88" w:rsidRDefault="00A50DBC" w:rsidP="00A50DBC">
            <w:pPr>
              <w:jc w:val="both"/>
              <w:rPr>
                <w:color w:val="000000" w:themeColor="text1"/>
                <w:sz w:val="22"/>
                <w:szCs w:val="22"/>
              </w:rPr>
            </w:pPr>
            <w:r w:rsidRPr="00D81A88">
              <w:rPr>
                <w:color w:val="000000" w:themeColor="text1"/>
                <w:sz w:val="22"/>
                <w:szCs w:val="22"/>
              </w:rPr>
              <w:t>Муниципальная служба</w:t>
            </w:r>
          </w:p>
          <w:p w14:paraId="3922B08C" w14:textId="77777777" w:rsidR="00A50DBC" w:rsidRPr="00D81A88" w:rsidRDefault="00A50DBC" w:rsidP="00A50DBC">
            <w:pPr>
              <w:jc w:val="both"/>
              <w:rPr>
                <w:color w:val="000000" w:themeColor="text1"/>
                <w:sz w:val="22"/>
                <w:szCs w:val="22"/>
              </w:rPr>
            </w:pPr>
          </w:p>
        </w:tc>
        <w:tc>
          <w:tcPr>
            <w:tcW w:w="4110" w:type="dxa"/>
            <w:shd w:val="clear" w:color="auto" w:fill="auto"/>
          </w:tcPr>
          <w:p w14:paraId="4ADA4978" w14:textId="49AEAF9C" w:rsidR="00A50DBC" w:rsidRPr="00D81A88" w:rsidRDefault="00A50DBC" w:rsidP="00A50DBC">
            <w:pPr>
              <w:jc w:val="both"/>
              <w:rPr>
                <w:color w:val="000000" w:themeColor="text1"/>
                <w:sz w:val="22"/>
                <w:szCs w:val="22"/>
              </w:rPr>
            </w:pPr>
            <w:r w:rsidRPr="00D81A88">
              <w:rPr>
                <w:color w:val="000000" w:themeColor="text1"/>
                <w:sz w:val="22"/>
                <w:szCs w:val="22"/>
              </w:rPr>
              <w:t>Организация предоставления публичных услуг</w:t>
            </w:r>
            <w:r w:rsidR="007F39BB">
              <w:rPr>
                <w:color w:val="000000" w:themeColor="text1"/>
                <w:sz w:val="22"/>
                <w:szCs w:val="22"/>
              </w:rPr>
              <w:t>;</w:t>
            </w:r>
            <w:r w:rsidR="007F39BB">
              <w:t xml:space="preserve"> </w:t>
            </w:r>
            <w:r w:rsidRPr="00D81A88">
              <w:rPr>
                <w:color w:val="000000" w:themeColor="text1"/>
                <w:sz w:val="22"/>
                <w:szCs w:val="22"/>
              </w:rPr>
              <w:t>Влияние геополитических факторов на государственное и муниципальное управление</w:t>
            </w:r>
            <w:r w:rsidR="007F39BB">
              <w:rPr>
                <w:color w:val="000000" w:themeColor="text1"/>
                <w:sz w:val="22"/>
                <w:szCs w:val="22"/>
              </w:rPr>
              <w:t>;</w:t>
            </w:r>
          </w:p>
          <w:p w14:paraId="02DBAA67" w14:textId="742A4C7C" w:rsidR="00A50DBC" w:rsidRPr="00D81A88" w:rsidRDefault="00A50DBC" w:rsidP="00A50DBC">
            <w:pPr>
              <w:jc w:val="both"/>
              <w:rPr>
                <w:color w:val="000000" w:themeColor="text1"/>
                <w:sz w:val="22"/>
                <w:szCs w:val="22"/>
              </w:rPr>
            </w:pPr>
            <w:r w:rsidRPr="00D81A88">
              <w:rPr>
                <w:color w:val="000000" w:themeColor="text1"/>
                <w:sz w:val="22"/>
                <w:szCs w:val="22"/>
              </w:rPr>
              <w:t>Управление развитием жилищно-коммунального хозяйства и благоустройства</w:t>
            </w:r>
            <w:r w:rsidR="007F39BB">
              <w:rPr>
                <w:color w:val="000000" w:themeColor="text1"/>
                <w:sz w:val="22"/>
                <w:szCs w:val="22"/>
              </w:rPr>
              <w:t>;</w:t>
            </w:r>
            <w:r w:rsidR="007F39BB" w:rsidRPr="007F39BB">
              <w:rPr>
                <w:color w:val="000000" w:themeColor="text1"/>
                <w:sz w:val="22"/>
                <w:szCs w:val="22"/>
              </w:rPr>
              <w:t xml:space="preserve"> Производственная практика по профилю деятельности;</w:t>
            </w:r>
            <w:r w:rsidR="007F39BB">
              <w:t xml:space="preserve"> </w:t>
            </w:r>
            <w:r w:rsidR="007F39BB" w:rsidRPr="007F39BB">
              <w:rPr>
                <w:color w:val="000000" w:themeColor="text1"/>
                <w:sz w:val="22"/>
                <w:szCs w:val="22"/>
              </w:rPr>
              <w:t>Преддипломная практика</w:t>
            </w:r>
            <w:r w:rsidR="007F39BB">
              <w:rPr>
                <w:color w:val="000000" w:themeColor="text1"/>
                <w:sz w:val="22"/>
                <w:szCs w:val="22"/>
              </w:rPr>
              <w:t>;</w:t>
            </w:r>
            <w:r w:rsidR="007F39BB">
              <w:t xml:space="preserve"> </w:t>
            </w:r>
            <w:r w:rsidR="007F39BB" w:rsidRPr="007F39BB">
              <w:rPr>
                <w:color w:val="000000" w:themeColor="text1"/>
                <w:sz w:val="22"/>
                <w:szCs w:val="22"/>
              </w:rPr>
              <w:t>Защита выпускной квалификационной работы, включая подготовку к  защите и процедуру защиты</w:t>
            </w:r>
          </w:p>
        </w:tc>
      </w:tr>
    </w:tbl>
    <w:p w14:paraId="130E4D3C" w14:textId="77777777" w:rsidR="00057CBB" w:rsidRPr="00D81A88" w:rsidRDefault="00057CBB" w:rsidP="00E8101E">
      <w:pPr>
        <w:suppressAutoHyphens/>
        <w:ind w:firstLine="709"/>
        <w:jc w:val="both"/>
        <w:rPr>
          <w:color w:val="000000" w:themeColor="text1"/>
          <w:sz w:val="22"/>
          <w:szCs w:val="22"/>
          <w:highlight w:val="yellow"/>
        </w:rPr>
      </w:pPr>
    </w:p>
    <w:p w14:paraId="5DCD77D1" w14:textId="77777777" w:rsidR="00721018" w:rsidRPr="006C3161" w:rsidRDefault="00721018" w:rsidP="00721018">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84636E0" w14:textId="77777777" w:rsidR="00057CBB" w:rsidRPr="00A54DCF" w:rsidRDefault="00057CBB" w:rsidP="00E8101E">
      <w:pPr>
        <w:suppressAutoHyphens/>
        <w:ind w:firstLine="709"/>
        <w:jc w:val="both"/>
        <w:rPr>
          <w:color w:val="000000" w:themeColor="text1"/>
          <w:highlight w:val="yellow"/>
        </w:rPr>
      </w:pPr>
    </w:p>
    <w:p w14:paraId="08B3F044" w14:textId="77777777" w:rsidR="00E8101E" w:rsidRPr="00865A74" w:rsidRDefault="00E8101E" w:rsidP="00034A75">
      <w:pPr>
        <w:pStyle w:val="a3"/>
        <w:numPr>
          <w:ilvl w:val="0"/>
          <w:numId w:val="2"/>
        </w:numPr>
        <w:jc w:val="both"/>
        <w:rPr>
          <w:b/>
          <w:i/>
        </w:rPr>
      </w:pPr>
      <w:r w:rsidRPr="00865A74">
        <w:rPr>
          <w:b/>
          <w:i/>
        </w:rPr>
        <w:t>Объем дисциплины</w:t>
      </w:r>
    </w:p>
    <w:p w14:paraId="7A151FB7" w14:textId="77777777" w:rsidR="00292248" w:rsidRPr="00A54DCF" w:rsidRDefault="00292248" w:rsidP="001C5440">
      <w:pPr>
        <w:pStyle w:val="a3"/>
        <w:jc w:val="both"/>
        <w:rPr>
          <w:b/>
          <w:i/>
          <w:color w:val="000000" w:themeColor="text1"/>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4DCF" w:rsidRPr="00A54DCF" w14:paraId="762CCFB9"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76EA678" w14:textId="77777777" w:rsidR="001E43EC" w:rsidRPr="00A54DCF" w:rsidRDefault="001E43EC" w:rsidP="00637074">
            <w:pPr>
              <w:jc w:val="center"/>
              <w:rPr>
                <w:color w:val="000000" w:themeColor="text1"/>
                <w:lang w:val="en-US"/>
              </w:rPr>
            </w:pPr>
            <w:r w:rsidRPr="00A54DCF">
              <w:rPr>
                <w:b/>
                <w:bCs/>
                <w:i/>
                <w:iCs/>
                <w:color w:val="000000" w:themeColor="text1"/>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AF50E28" w14:textId="77777777" w:rsidR="001E43EC" w:rsidRPr="00A54DCF" w:rsidRDefault="001E43EC" w:rsidP="00637074">
            <w:pPr>
              <w:jc w:val="center"/>
              <w:rPr>
                <w:color w:val="000000" w:themeColor="text1"/>
                <w:lang w:val="en-US"/>
              </w:rPr>
            </w:pPr>
            <w:r w:rsidRPr="00A54DCF">
              <w:rPr>
                <w:b/>
                <w:bCs/>
                <w:i/>
                <w:iCs/>
                <w:color w:val="000000" w:themeColor="text1"/>
              </w:rPr>
              <w:t>Формы обучения</w:t>
            </w:r>
          </w:p>
        </w:tc>
      </w:tr>
      <w:tr w:rsidR="00A54DCF" w:rsidRPr="00A54DCF" w14:paraId="6999773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29D914" w14:textId="77777777" w:rsidR="001E43EC" w:rsidRPr="00A54DCF" w:rsidRDefault="001E43EC" w:rsidP="00637074">
            <w:pPr>
              <w:spacing w:after="200" w:line="276" w:lineRule="auto"/>
              <w:rPr>
                <w:color w:val="000000" w:themeColor="text1"/>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079AB42" w14:textId="77777777" w:rsidR="001E43EC" w:rsidRPr="00A54DCF" w:rsidRDefault="001E43EC" w:rsidP="00637074">
            <w:pPr>
              <w:jc w:val="center"/>
              <w:rPr>
                <w:color w:val="000000" w:themeColor="text1"/>
                <w:lang w:val="en-US"/>
              </w:rPr>
            </w:pPr>
            <w:r w:rsidRPr="00A54DCF">
              <w:rPr>
                <w:b/>
                <w:bCs/>
                <w:i/>
                <w:iCs/>
                <w:color w:val="000000" w:themeColor="text1"/>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6ABD865" w14:textId="77777777" w:rsidR="001E43EC" w:rsidRPr="00A54DCF" w:rsidRDefault="001E43EC" w:rsidP="00637074">
            <w:pPr>
              <w:jc w:val="center"/>
              <w:rPr>
                <w:color w:val="000000" w:themeColor="text1"/>
                <w:lang w:val="en-US"/>
              </w:rPr>
            </w:pPr>
            <w:r w:rsidRPr="00A54DCF">
              <w:rPr>
                <w:b/>
                <w:bCs/>
                <w:i/>
                <w:iCs/>
                <w:color w:val="000000" w:themeColor="text1"/>
              </w:rPr>
              <w:t>Заочная</w:t>
            </w:r>
          </w:p>
        </w:tc>
      </w:tr>
      <w:tr w:rsidR="00A54DCF" w:rsidRPr="00A54DCF" w14:paraId="181D7304"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F7FD26C" w14:textId="77777777" w:rsidR="001E43EC" w:rsidRPr="00A54DCF" w:rsidRDefault="001E43EC" w:rsidP="00637074">
            <w:pPr>
              <w:jc w:val="both"/>
              <w:rPr>
                <w:color w:val="000000" w:themeColor="text1"/>
              </w:rPr>
            </w:pPr>
            <w:r w:rsidRPr="00A54DCF">
              <w:rPr>
                <w:b/>
                <w:bCs/>
                <w:color w:val="000000" w:themeColor="text1"/>
              </w:rPr>
              <w:t>Общая трудоемкость</w:t>
            </w:r>
            <w:r w:rsidRPr="00A54DCF">
              <w:rPr>
                <w:color w:val="000000" w:themeColor="text1"/>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B857B9" w14:textId="61D6CDDC" w:rsidR="001E43EC" w:rsidRPr="00A54DCF" w:rsidRDefault="00204699" w:rsidP="00637074">
            <w:pPr>
              <w:jc w:val="center"/>
              <w:rPr>
                <w:color w:val="000000" w:themeColor="text1"/>
                <w:lang w:val="en-US"/>
              </w:rPr>
            </w:pPr>
            <w:r w:rsidRPr="00A54DCF">
              <w:rPr>
                <w:color w:val="000000" w:themeColor="text1"/>
              </w:rPr>
              <w:t>4</w:t>
            </w:r>
            <w:r w:rsidR="00BE57FE" w:rsidRPr="00A54DCF">
              <w:rPr>
                <w:color w:val="000000" w:themeColor="text1"/>
              </w:rPr>
              <w:t>/</w:t>
            </w:r>
            <w:r w:rsidRPr="00A54DCF">
              <w:rPr>
                <w:color w:val="000000" w:themeColor="text1"/>
              </w:rP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C0A098F" w14:textId="041B6760" w:rsidR="001E43EC" w:rsidRPr="00721018" w:rsidRDefault="00721018" w:rsidP="00637074">
            <w:pPr>
              <w:jc w:val="center"/>
              <w:rPr>
                <w:color w:val="000000" w:themeColor="text1"/>
                <w:lang w:val="en-US"/>
              </w:rPr>
            </w:pPr>
            <w:r>
              <w:rPr>
                <w:color w:val="000000" w:themeColor="text1"/>
              </w:rPr>
              <w:t>4</w:t>
            </w:r>
            <w:r>
              <w:rPr>
                <w:color w:val="000000" w:themeColor="text1"/>
                <w:lang w:val="en-US"/>
              </w:rPr>
              <w:t>/144</w:t>
            </w:r>
          </w:p>
        </w:tc>
      </w:tr>
      <w:tr w:rsidR="00A54DCF" w:rsidRPr="00A54DCF" w14:paraId="361C4537"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5FDBC46" w14:textId="77777777" w:rsidR="001E43EC" w:rsidRPr="00A54DCF" w:rsidRDefault="001E43EC" w:rsidP="00637074">
            <w:pPr>
              <w:jc w:val="both"/>
              <w:rPr>
                <w:color w:val="000000" w:themeColor="text1"/>
              </w:rPr>
            </w:pPr>
            <w:r w:rsidRPr="00A54DCF">
              <w:rPr>
                <w:b/>
                <w:bCs/>
                <w:color w:val="000000" w:themeColor="text1"/>
              </w:rPr>
              <w:t>Контактная работа с преподавателем</w:t>
            </w:r>
            <w:r w:rsidRPr="00A54DCF">
              <w:rPr>
                <w:color w:val="000000" w:themeColor="text1"/>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2C92B6" w14:textId="77777777" w:rsidR="001E43EC" w:rsidRPr="00A54DCF" w:rsidRDefault="001E43EC" w:rsidP="002E3693">
            <w:pPr>
              <w:jc w:val="center"/>
              <w:rPr>
                <w:color w:val="000000" w:themeColor="text1"/>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3051C52" w14:textId="77777777" w:rsidR="001E43EC" w:rsidRPr="00A54DCF" w:rsidRDefault="001E43EC" w:rsidP="00637074">
            <w:pPr>
              <w:jc w:val="center"/>
              <w:rPr>
                <w:color w:val="000000" w:themeColor="text1"/>
              </w:rPr>
            </w:pPr>
          </w:p>
        </w:tc>
      </w:tr>
      <w:tr w:rsidR="00A54DCF" w:rsidRPr="00A54DCF" w14:paraId="4D8068D7"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75981722" w14:textId="77777777" w:rsidR="001E43EC" w:rsidRPr="00A54DCF" w:rsidRDefault="001E43EC" w:rsidP="00637074">
            <w:pPr>
              <w:jc w:val="both"/>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6BC707B" w14:textId="77777777" w:rsidR="001E43EC" w:rsidRPr="00A54DCF" w:rsidRDefault="000A5A62" w:rsidP="00637074">
            <w:pPr>
              <w:jc w:val="both"/>
              <w:rPr>
                <w:color w:val="000000" w:themeColor="text1"/>
              </w:rPr>
            </w:pPr>
            <w:r w:rsidRPr="00A54DCF">
              <w:rPr>
                <w:color w:val="000000" w:themeColor="text1"/>
              </w:rPr>
              <w:t>Занятия лекционного типа -</w:t>
            </w:r>
            <w:r w:rsidR="00CA0FC5" w:rsidRPr="00A54DCF">
              <w:rPr>
                <w:color w:val="000000" w:themeColor="text1"/>
              </w:rPr>
              <w:t xml:space="preserve"> </w:t>
            </w:r>
            <w:r w:rsidRPr="00A54DCF">
              <w:rPr>
                <w:color w:val="000000" w:themeColor="text1"/>
              </w:rPr>
              <w:t>л</w:t>
            </w:r>
            <w:r w:rsidR="001E43EC" w:rsidRPr="00A54DCF">
              <w:rPr>
                <w:color w:val="000000" w:themeColor="text1"/>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63405B5" w14:textId="0EB893CF" w:rsidR="001E43EC" w:rsidRPr="00A54DCF" w:rsidRDefault="007C2426" w:rsidP="00637074">
            <w:pPr>
              <w:jc w:val="center"/>
              <w:rPr>
                <w:color w:val="000000" w:themeColor="text1"/>
                <w:lang w:val="en-US"/>
              </w:rPr>
            </w:pPr>
            <w:r w:rsidRPr="00A54DCF">
              <w:rPr>
                <w:color w:val="000000" w:themeColor="text1"/>
              </w:rPr>
              <w:t>1</w:t>
            </w:r>
            <w:r w:rsidR="00204699" w:rsidRPr="00A54DCF">
              <w:rPr>
                <w:color w:val="000000" w:themeColor="text1"/>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4CBE796" w14:textId="2A5982C7" w:rsidR="001E43EC" w:rsidRPr="00721018" w:rsidRDefault="00721018" w:rsidP="00637074">
            <w:pPr>
              <w:jc w:val="center"/>
              <w:rPr>
                <w:color w:val="000000" w:themeColor="text1"/>
                <w:lang w:val="en-US"/>
              </w:rPr>
            </w:pPr>
            <w:r>
              <w:rPr>
                <w:color w:val="000000" w:themeColor="text1"/>
                <w:lang w:val="en-US"/>
              </w:rPr>
              <w:t>4</w:t>
            </w:r>
          </w:p>
        </w:tc>
      </w:tr>
      <w:tr w:rsidR="00A54DCF" w:rsidRPr="00A54DCF" w14:paraId="204F841B" w14:textId="77777777" w:rsidTr="00637074">
        <w:trPr>
          <w:trHeight w:val="1"/>
        </w:trPr>
        <w:tc>
          <w:tcPr>
            <w:tcW w:w="250" w:type="dxa"/>
            <w:vMerge/>
            <w:tcBorders>
              <w:left w:val="single" w:sz="3" w:space="0" w:color="000000"/>
              <w:right w:val="single" w:sz="3" w:space="0" w:color="000000"/>
            </w:tcBorders>
            <w:shd w:val="clear" w:color="000000" w:fill="FFFFFF"/>
          </w:tcPr>
          <w:p w14:paraId="5242E9FA" w14:textId="77777777" w:rsidR="000A5A62" w:rsidRPr="00A54DCF" w:rsidRDefault="000A5A62" w:rsidP="000A5A62">
            <w:pPr>
              <w:spacing w:after="200" w:line="276" w:lineRule="auto"/>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170EE8" w14:textId="36C370F3" w:rsidR="000A5A62" w:rsidRPr="00A54DCF" w:rsidRDefault="000A5A62" w:rsidP="005D6601">
            <w:pPr>
              <w:jc w:val="both"/>
              <w:rPr>
                <w:color w:val="000000" w:themeColor="text1"/>
              </w:rPr>
            </w:pPr>
            <w:r w:rsidRPr="00A54DCF">
              <w:rPr>
                <w:color w:val="000000" w:themeColor="text1"/>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BA3DA7C" w14:textId="31CFBEAD" w:rsidR="000A5A62" w:rsidRPr="00A54DCF" w:rsidRDefault="00204699" w:rsidP="000A5A62">
            <w:pPr>
              <w:jc w:val="center"/>
              <w:rPr>
                <w:color w:val="000000" w:themeColor="text1"/>
                <w:lang w:val="en-US"/>
              </w:rPr>
            </w:pPr>
            <w:r w:rsidRPr="00A54DCF">
              <w:rPr>
                <w:color w:val="000000" w:themeColor="text1"/>
              </w:rPr>
              <w:t>24</w:t>
            </w:r>
            <w:r w:rsidR="00CA0FC5" w:rsidRPr="00A54DCF">
              <w:rPr>
                <w:color w:val="000000" w:themeColor="text1"/>
              </w:rPr>
              <w:t xml:space="preserve"> (</w:t>
            </w:r>
            <w:r w:rsidRPr="00A54DCF">
              <w:rPr>
                <w:color w:val="000000" w:themeColor="text1"/>
                <w:u w:val="single"/>
              </w:rPr>
              <w:t>4</w:t>
            </w:r>
            <w:r w:rsidR="00CA0FC5" w:rsidRPr="00A54DCF">
              <w:rPr>
                <w:color w:val="000000" w:themeColor="text1"/>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80198CB" w14:textId="2E7A8064" w:rsidR="000A5A62" w:rsidRPr="00A54DCF" w:rsidRDefault="00721018" w:rsidP="000A5A62">
            <w:pPr>
              <w:jc w:val="center"/>
              <w:rPr>
                <w:color w:val="000000" w:themeColor="text1"/>
              </w:rPr>
            </w:pPr>
            <w:r>
              <w:rPr>
                <w:color w:val="000000" w:themeColor="text1"/>
              </w:rPr>
              <w:t>8(4*)</w:t>
            </w:r>
          </w:p>
        </w:tc>
      </w:tr>
      <w:tr w:rsidR="00A54DCF" w:rsidRPr="00A54DCF" w14:paraId="33E4FD9B" w14:textId="77777777" w:rsidTr="00637074">
        <w:trPr>
          <w:trHeight w:val="1"/>
        </w:trPr>
        <w:tc>
          <w:tcPr>
            <w:tcW w:w="250" w:type="dxa"/>
            <w:vMerge/>
            <w:tcBorders>
              <w:left w:val="single" w:sz="3" w:space="0" w:color="000000"/>
              <w:right w:val="single" w:sz="3" w:space="0" w:color="000000"/>
            </w:tcBorders>
            <w:shd w:val="clear" w:color="000000" w:fill="FFFFFF"/>
          </w:tcPr>
          <w:p w14:paraId="258BC9EA"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ECDE222" w14:textId="77777777" w:rsidR="000A5A62" w:rsidRPr="00A54DCF" w:rsidRDefault="000A5A62" w:rsidP="005D6601">
            <w:pPr>
              <w:jc w:val="both"/>
              <w:rPr>
                <w:color w:val="000000" w:themeColor="text1"/>
              </w:rPr>
            </w:pPr>
            <w:r w:rsidRPr="00A54DCF">
              <w:rPr>
                <w:color w:val="000000" w:themeColor="text1"/>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B69212C" w14:textId="77777777" w:rsidR="000A5A62" w:rsidRPr="00A54DCF" w:rsidRDefault="000A5A62" w:rsidP="000A5A62">
            <w:pPr>
              <w:jc w:val="center"/>
              <w:rPr>
                <w:color w:val="000000" w:themeColor="text1"/>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B2A6156" w14:textId="77777777" w:rsidR="000A5A62" w:rsidRPr="00A54DCF" w:rsidRDefault="000A5A62" w:rsidP="000A5A62">
            <w:pPr>
              <w:jc w:val="center"/>
              <w:rPr>
                <w:color w:val="000000" w:themeColor="text1"/>
              </w:rPr>
            </w:pPr>
          </w:p>
        </w:tc>
      </w:tr>
      <w:tr w:rsidR="00A54DCF" w:rsidRPr="00A54DCF" w14:paraId="2A0B2F33" w14:textId="77777777" w:rsidTr="00637074">
        <w:trPr>
          <w:trHeight w:val="1"/>
        </w:trPr>
        <w:tc>
          <w:tcPr>
            <w:tcW w:w="250" w:type="dxa"/>
            <w:vMerge/>
            <w:tcBorders>
              <w:left w:val="single" w:sz="3" w:space="0" w:color="000000"/>
              <w:right w:val="single" w:sz="3" w:space="0" w:color="000000"/>
            </w:tcBorders>
            <w:shd w:val="clear" w:color="000000" w:fill="FFFFFF"/>
          </w:tcPr>
          <w:p w14:paraId="72E1E338"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ED6D939" w14:textId="77777777" w:rsidR="000A5A62" w:rsidRPr="00A54DCF" w:rsidRDefault="000A5A62" w:rsidP="000A5A62">
            <w:pPr>
              <w:jc w:val="both"/>
              <w:rPr>
                <w:color w:val="000000" w:themeColor="text1"/>
              </w:rPr>
            </w:pPr>
            <w:r w:rsidRPr="00A54DCF">
              <w:rPr>
                <w:color w:val="000000" w:themeColor="text1"/>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3583F8A" w14:textId="376C45EB" w:rsidR="000A5A62" w:rsidRPr="00A54DCF" w:rsidRDefault="000A5A62" w:rsidP="000A5A62">
            <w:pPr>
              <w:jc w:val="center"/>
              <w:rPr>
                <w:color w:val="000000" w:themeColor="text1"/>
              </w:rPr>
            </w:pPr>
            <w:r w:rsidRPr="00A54DCF">
              <w:rPr>
                <w:color w:val="000000" w:themeColor="text1"/>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B8A7730" w14:textId="77777777" w:rsidR="000A5A62" w:rsidRPr="00A54DCF" w:rsidRDefault="000A5A62" w:rsidP="000A5A62">
            <w:pPr>
              <w:jc w:val="center"/>
              <w:rPr>
                <w:color w:val="000000" w:themeColor="text1"/>
                <w:lang w:val="en-US"/>
              </w:rPr>
            </w:pPr>
          </w:p>
        </w:tc>
      </w:tr>
      <w:tr w:rsidR="00A54DCF" w:rsidRPr="00A54DCF" w14:paraId="41A1A98D" w14:textId="77777777" w:rsidTr="00637074">
        <w:trPr>
          <w:trHeight w:val="1"/>
        </w:trPr>
        <w:tc>
          <w:tcPr>
            <w:tcW w:w="250" w:type="dxa"/>
            <w:vMerge/>
            <w:tcBorders>
              <w:left w:val="single" w:sz="3" w:space="0" w:color="000000"/>
              <w:right w:val="single" w:sz="3" w:space="0" w:color="000000"/>
            </w:tcBorders>
            <w:shd w:val="clear" w:color="000000" w:fill="FFFFFF"/>
          </w:tcPr>
          <w:p w14:paraId="0A1E8B4D"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0D2BF4C" w14:textId="77777777" w:rsidR="000A5A62" w:rsidRPr="00A54DCF" w:rsidRDefault="000A5A62" w:rsidP="000A5A62">
            <w:pPr>
              <w:jc w:val="both"/>
              <w:rPr>
                <w:color w:val="000000" w:themeColor="text1"/>
              </w:rPr>
            </w:pPr>
            <w:r w:rsidRPr="00A54DCF">
              <w:rPr>
                <w:color w:val="000000" w:themeColor="text1"/>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0019489" w14:textId="774B6BE6" w:rsidR="000A5A62" w:rsidRPr="00A54DCF" w:rsidRDefault="000A5A62" w:rsidP="000A5A62">
            <w:pPr>
              <w:jc w:val="center"/>
              <w:rPr>
                <w:color w:val="000000" w:themeColor="text1"/>
              </w:rPr>
            </w:pPr>
            <w:r w:rsidRPr="00A54DCF">
              <w:rPr>
                <w:color w:val="000000" w:themeColor="text1"/>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7AC2204" w14:textId="77777777" w:rsidR="000A5A62" w:rsidRPr="00A54DCF" w:rsidRDefault="000A5A62" w:rsidP="000A5A62">
            <w:pPr>
              <w:jc w:val="center"/>
              <w:rPr>
                <w:color w:val="000000" w:themeColor="text1"/>
                <w:lang w:val="en-US"/>
              </w:rPr>
            </w:pPr>
          </w:p>
        </w:tc>
      </w:tr>
      <w:tr w:rsidR="00A54DCF" w:rsidRPr="00A54DCF" w14:paraId="7A274570" w14:textId="77777777" w:rsidTr="00637074">
        <w:trPr>
          <w:trHeight w:val="1"/>
        </w:trPr>
        <w:tc>
          <w:tcPr>
            <w:tcW w:w="250" w:type="dxa"/>
            <w:vMerge/>
            <w:tcBorders>
              <w:left w:val="single" w:sz="3" w:space="0" w:color="000000"/>
              <w:right w:val="single" w:sz="3" w:space="0" w:color="000000"/>
            </w:tcBorders>
            <w:shd w:val="clear" w:color="000000" w:fill="FFFFFF"/>
          </w:tcPr>
          <w:p w14:paraId="71F2659B" w14:textId="77777777" w:rsidR="000A5A62" w:rsidRPr="00A54DCF" w:rsidRDefault="000A5A62" w:rsidP="000A5A62">
            <w:pPr>
              <w:spacing w:after="200" w:line="276" w:lineRule="auto"/>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B30CDE9" w14:textId="77777777" w:rsidR="000A5A62" w:rsidRPr="00A54DCF" w:rsidRDefault="000A5A62" w:rsidP="000A5A62">
            <w:pPr>
              <w:jc w:val="both"/>
              <w:rPr>
                <w:color w:val="000000" w:themeColor="text1"/>
              </w:rPr>
            </w:pPr>
            <w:r w:rsidRPr="00A54DCF">
              <w:rPr>
                <w:color w:val="000000" w:themeColor="text1"/>
              </w:rPr>
              <w:t xml:space="preserve">Промежуточная аттестация: экзамен </w:t>
            </w:r>
            <w:r w:rsidRPr="00A54DCF">
              <w:rPr>
                <w:i/>
                <w:color w:val="000000" w:themeColor="text1"/>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C34CAFE" w14:textId="79B030C2" w:rsidR="000A5A62" w:rsidRPr="00A54DCF" w:rsidRDefault="000A5A62" w:rsidP="00204699">
            <w:pPr>
              <w:jc w:val="center"/>
              <w:rPr>
                <w:color w:val="000000" w:themeColor="text1"/>
              </w:rPr>
            </w:pPr>
            <w:r w:rsidRPr="00A54DCF">
              <w:rPr>
                <w:color w:val="000000" w:themeColor="text1"/>
              </w:rPr>
              <w:t>27 (2/25)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064CA" w14:textId="46FAC8E9" w:rsidR="000A5A62" w:rsidRPr="00721018" w:rsidRDefault="00721018" w:rsidP="000A5A62">
            <w:pPr>
              <w:jc w:val="center"/>
              <w:rPr>
                <w:color w:val="000000" w:themeColor="text1"/>
                <w:lang w:val="en-US"/>
              </w:rPr>
            </w:pPr>
            <w:r>
              <w:rPr>
                <w:color w:val="000000" w:themeColor="text1"/>
                <w:lang w:val="en-US"/>
              </w:rPr>
              <w:t>2</w:t>
            </w:r>
          </w:p>
        </w:tc>
      </w:tr>
      <w:tr w:rsidR="00A54DCF" w:rsidRPr="00A54DCF" w14:paraId="31E9B2A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F9FD265" w14:textId="77777777" w:rsidR="000A5A62" w:rsidRPr="00A54DCF" w:rsidRDefault="000A5A62" w:rsidP="000A5A62">
            <w:pPr>
              <w:jc w:val="both"/>
              <w:rPr>
                <w:color w:val="000000" w:themeColor="text1"/>
                <w:lang w:val="en-US"/>
              </w:rPr>
            </w:pPr>
            <w:r w:rsidRPr="00A54DCF">
              <w:rPr>
                <w:b/>
                <w:bCs/>
                <w:color w:val="000000" w:themeColor="text1"/>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1575E82" w14:textId="15225170" w:rsidR="000A5A62" w:rsidRPr="00A54DCF" w:rsidRDefault="00204699" w:rsidP="000A5A62">
            <w:pPr>
              <w:jc w:val="center"/>
              <w:rPr>
                <w:color w:val="000000" w:themeColor="text1"/>
              </w:rPr>
            </w:pPr>
            <w:r w:rsidRPr="00A54DCF">
              <w:rPr>
                <w:color w:val="000000" w:themeColor="text1"/>
              </w:rPr>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FD177B1" w14:textId="1DFA6A77" w:rsidR="000A5A62" w:rsidRPr="00721018" w:rsidRDefault="00721018" w:rsidP="000A5A62">
            <w:pPr>
              <w:jc w:val="center"/>
              <w:rPr>
                <w:color w:val="000000" w:themeColor="text1"/>
                <w:lang w:val="en-US"/>
              </w:rPr>
            </w:pPr>
            <w:r>
              <w:rPr>
                <w:color w:val="000000" w:themeColor="text1"/>
                <w:lang w:val="en-US"/>
              </w:rPr>
              <w:t>121</w:t>
            </w:r>
          </w:p>
        </w:tc>
      </w:tr>
    </w:tbl>
    <w:p w14:paraId="6D781D24" w14:textId="046A5659" w:rsidR="001E43EC" w:rsidRPr="00A54DCF" w:rsidRDefault="001E43EC" w:rsidP="001E43EC">
      <w:pPr>
        <w:ind w:left="360"/>
        <w:jc w:val="both"/>
        <w:rPr>
          <w:color w:val="000000" w:themeColor="text1"/>
        </w:rPr>
      </w:pPr>
    </w:p>
    <w:p w14:paraId="37E0D4C0" w14:textId="77777777" w:rsidR="00721018" w:rsidRDefault="00721018" w:rsidP="0072101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E7F3EF6" w14:textId="729F7121" w:rsidR="00190EDA" w:rsidRPr="00A54DCF" w:rsidRDefault="00190EDA" w:rsidP="001E43EC">
      <w:pPr>
        <w:ind w:left="360"/>
        <w:jc w:val="both"/>
        <w:rPr>
          <w:color w:val="000000" w:themeColor="text1"/>
        </w:rPr>
      </w:pPr>
    </w:p>
    <w:p w14:paraId="10F696F4" w14:textId="5F09C69C" w:rsidR="00190EDA" w:rsidRDefault="00190EDA" w:rsidP="00721018">
      <w:pPr>
        <w:jc w:val="both"/>
        <w:rPr>
          <w:color w:val="000000" w:themeColor="text1"/>
          <w:lang w:val="en-US"/>
        </w:rPr>
      </w:pPr>
    </w:p>
    <w:p w14:paraId="474E8970" w14:textId="77777777" w:rsidR="00721018" w:rsidRPr="00721018" w:rsidRDefault="00721018" w:rsidP="00721018">
      <w:pPr>
        <w:jc w:val="both"/>
        <w:rPr>
          <w:color w:val="000000" w:themeColor="text1"/>
          <w:lang w:val="en-US"/>
        </w:rPr>
      </w:pPr>
    </w:p>
    <w:p w14:paraId="1E2A2F35" w14:textId="54D85554" w:rsidR="006351D8" w:rsidRPr="00A54DCF" w:rsidRDefault="006351D8" w:rsidP="001C5440">
      <w:pPr>
        <w:pStyle w:val="a3"/>
        <w:numPr>
          <w:ilvl w:val="0"/>
          <w:numId w:val="2"/>
        </w:numPr>
        <w:jc w:val="both"/>
        <w:rPr>
          <w:b/>
          <w:i/>
          <w:color w:val="000000" w:themeColor="text1"/>
        </w:rPr>
      </w:pPr>
      <w:r w:rsidRPr="00A54DCF">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361C883" w14:textId="77777777" w:rsidR="0099483A" w:rsidRPr="00A54DCF" w:rsidRDefault="0099483A" w:rsidP="0099483A">
      <w:pPr>
        <w:pStyle w:val="a3"/>
        <w:ind w:left="502"/>
        <w:jc w:val="both"/>
        <w:rPr>
          <w:b/>
          <w:i/>
          <w:color w:val="000000" w:themeColor="text1"/>
        </w:rPr>
      </w:pPr>
    </w:p>
    <w:p w14:paraId="695635A2" w14:textId="77777777" w:rsidR="006351D8" w:rsidRPr="00A54DCF" w:rsidRDefault="00034A75" w:rsidP="00034A75">
      <w:pPr>
        <w:pStyle w:val="a3"/>
        <w:ind w:left="862"/>
        <w:rPr>
          <w:b/>
          <w:color w:val="000000" w:themeColor="text1"/>
        </w:rPr>
      </w:pPr>
      <w:r w:rsidRPr="00A54DCF">
        <w:rPr>
          <w:b/>
          <w:color w:val="000000" w:themeColor="text1"/>
        </w:rPr>
        <w:t>4.1</w:t>
      </w:r>
      <w:r w:rsidR="006351D8" w:rsidRPr="00A54DCF">
        <w:rPr>
          <w:b/>
          <w:color w:val="000000" w:themeColor="text1"/>
        </w:rPr>
        <w:t>Распределение часов по разделам/темам и видам работы</w:t>
      </w:r>
    </w:p>
    <w:p w14:paraId="2B548535" w14:textId="77777777" w:rsidR="00B97BE2" w:rsidRPr="00A54DCF" w:rsidRDefault="00034A75" w:rsidP="00A430D9">
      <w:pPr>
        <w:pStyle w:val="a3"/>
        <w:ind w:left="1724"/>
        <w:jc w:val="both"/>
        <w:rPr>
          <w:b/>
          <w:color w:val="000000" w:themeColor="text1"/>
        </w:rPr>
      </w:pPr>
      <w:r w:rsidRPr="00A54DCF">
        <w:rPr>
          <w:b/>
          <w:color w:val="000000" w:themeColor="text1"/>
        </w:rPr>
        <w:t>4.1.1</w:t>
      </w:r>
      <w:r w:rsidR="006351D8" w:rsidRPr="00A54DCF">
        <w:rPr>
          <w:b/>
          <w:color w:val="000000" w:themeColor="text1"/>
        </w:rPr>
        <w:t>Очная форма обучения</w:t>
      </w:r>
    </w:p>
    <w:p w14:paraId="648717AC" w14:textId="77777777" w:rsidR="00B97BE2" w:rsidRPr="00A54DCF" w:rsidRDefault="00B97BE2" w:rsidP="00034A75">
      <w:pPr>
        <w:pStyle w:val="a3"/>
        <w:ind w:left="1724"/>
        <w:jc w:val="both"/>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54DCF" w:rsidRPr="00A54DCF" w14:paraId="1E87FD7B" w14:textId="77777777" w:rsidTr="00FD2413">
        <w:tc>
          <w:tcPr>
            <w:tcW w:w="924" w:type="dxa"/>
            <w:vMerge w:val="restart"/>
            <w:shd w:val="clear" w:color="auto" w:fill="auto"/>
          </w:tcPr>
          <w:p w14:paraId="2DA3FE06" w14:textId="77777777" w:rsidR="00B97BE2" w:rsidRPr="00A54DCF" w:rsidRDefault="00B97BE2" w:rsidP="00935672">
            <w:pPr>
              <w:jc w:val="center"/>
              <w:rPr>
                <w:b/>
                <w:color w:val="000000" w:themeColor="text1"/>
              </w:rPr>
            </w:pPr>
          </w:p>
          <w:p w14:paraId="0754EC2C" w14:textId="77777777" w:rsidR="00B97BE2" w:rsidRPr="00A54DCF" w:rsidRDefault="00B97BE2" w:rsidP="00935672">
            <w:pPr>
              <w:jc w:val="center"/>
              <w:rPr>
                <w:b/>
                <w:color w:val="000000" w:themeColor="text1"/>
              </w:rPr>
            </w:pPr>
            <w:r w:rsidRPr="00A54DCF">
              <w:rPr>
                <w:b/>
                <w:color w:val="000000" w:themeColor="text1"/>
              </w:rPr>
              <w:t>№ п/п</w:t>
            </w:r>
          </w:p>
        </w:tc>
        <w:tc>
          <w:tcPr>
            <w:tcW w:w="2708" w:type="dxa"/>
            <w:vMerge w:val="restart"/>
            <w:shd w:val="clear" w:color="auto" w:fill="auto"/>
          </w:tcPr>
          <w:p w14:paraId="5FF50C1B" w14:textId="77777777" w:rsidR="00B97BE2" w:rsidRPr="00A54DCF" w:rsidRDefault="00B97BE2" w:rsidP="00935672">
            <w:pPr>
              <w:jc w:val="center"/>
              <w:rPr>
                <w:b/>
                <w:color w:val="000000" w:themeColor="text1"/>
              </w:rPr>
            </w:pPr>
          </w:p>
          <w:p w14:paraId="56DE4385" w14:textId="77777777" w:rsidR="00B97BE2" w:rsidRPr="00A54DCF" w:rsidRDefault="00B97BE2" w:rsidP="00935672">
            <w:pPr>
              <w:jc w:val="center"/>
              <w:rPr>
                <w:b/>
                <w:color w:val="000000" w:themeColor="text1"/>
              </w:rPr>
            </w:pPr>
            <w:r w:rsidRPr="00A54DCF">
              <w:rPr>
                <w:b/>
                <w:color w:val="000000" w:themeColor="text1"/>
              </w:rPr>
              <w:t>Раздел/тема</w:t>
            </w:r>
          </w:p>
        </w:tc>
        <w:tc>
          <w:tcPr>
            <w:tcW w:w="5188" w:type="dxa"/>
            <w:gridSpan w:val="4"/>
            <w:shd w:val="clear" w:color="auto" w:fill="auto"/>
          </w:tcPr>
          <w:p w14:paraId="27D12BBF" w14:textId="77777777" w:rsidR="00B97BE2" w:rsidRPr="00A54DCF" w:rsidRDefault="00B97BE2" w:rsidP="00935672">
            <w:pPr>
              <w:jc w:val="center"/>
              <w:rPr>
                <w:b/>
                <w:color w:val="000000" w:themeColor="text1"/>
              </w:rPr>
            </w:pPr>
            <w:r w:rsidRPr="00A54DCF">
              <w:rPr>
                <w:b/>
                <w:color w:val="000000" w:themeColor="text1"/>
              </w:rPr>
              <w:t>Виды учебной работы (в часах)</w:t>
            </w:r>
          </w:p>
        </w:tc>
      </w:tr>
      <w:tr w:rsidR="00A54DCF" w:rsidRPr="00A54DCF" w14:paraId="4DF5AD1A" w14:textId="77777777" w:rsidTr="00FD2413">
        <w:tc>
          <w:tcPr>
            <w:tcW w:w="924" w:type="dxa"/>
            <w:vMerge/>
            <w:shd w:val="clear" w:color="auto" w:fill="auto"/>
          </w:tcPr>
          <w:p w14:paraId="621408E9" w14:textId="77777777" w:rsidR="00B97BE2" w:rsidRPr="00A54DCF" w:rsidRDefault="00B97BE2" w:rsidP="00935672">
            <w:pPr>
              <w:jc w:val="center"/>
              <w:rPr>
                <w:b/>
                <w:color w:val="000000" w:themeColor="text1"/>
              </w:rPr>
            </w:pPr>
          </w:p>
        </w:tc>
        <w:tc>
          <w:tcPr>
            <w:tcW w:w="2708" w:type="dxa"/>
            <w:vMerge/>
            <w:shd w:val="clear" w:color="auto" w:fill="auto"/>
          </w:tcPr>
          <w:p w14:paraId="35A6B972" w14:textId="77777777" w:rsidR="00B97BE2" w:rsidRPr="00A54DCF" w:rsidRDefault="00B97BE2" w:rsidP="00935672">
            <w:pPr>
              <w:jc w:val="center"/>
              <w:rPr>
                <w:b/>
                <w:color w:val="000000" w:themeColor="text1"/>
              </w:rPr>
            </w:pPr>
          </w:p>
        </w:tc>
        <w:tc>
          <w:tcPr>
            <w:tcW w:w="3046" w:type="dxa"/>
            <w:gridSpan w:val="3"/>
            <w:shd w:val="clear" w:color="auto" w:fill="auto"/>
          </w:tcPr>
          <w:p w14:paraId="58252C58" w14:textId="77777777" w:rsidR="00B97BE2" w:rsidRPr="00A54DCF" w:rsidRDefault="00B97BE2" w:rsidP="00935672">
            <w:pPr>
              <w:jc w:val="center"/>
              <w:rPr>
                <w:b/>
                <w:color w:val="000000" w:themeColor="text1"/>
              </w:rPr>
            </w:pPr>
            <w:r w:rsidRPr="00A54DCF">
              <w:rPr>
                <w:b/>
                <w:color w:val="000000" w:themeColor="text1"/>
              </w:rPr>
              <w:t>Аудиторная работа</w:t>
            </w:r>
          </w:p>
        </w:tc>
        <w:tc>
          <w:tcPr>
            <w:tcW w:w="2142" w:type="dxa"/>
            <w:vMerge w:val="restart"/>
            <w:shd w:val="clear" w:color="auto" w:fill="auto"/>
          </w:tcPr>
          <w:p w14:paraId="25231552" w14:textId="77777777" w:rsidR="00B97BE2" w:rsidRPr="00A54DCF" w:rsidRDefault="00B97BE2" w:rsidP="00935672">
            <w:pPr>
              <w:jc w:val="center"/>
              <w:rPr>
                <w:b/>
                <w:color w:val="000000" w:themeColor="text1"/>
              </w:rPr>
            </w:pPr>
            <w:r w:rsidRPr="00A54DCF">
              <w:rPr>
                <w:b/>
                <w:color w:val="000000" w:themeColor="text1"/>
              </w:rPr>
              <w:t>Самостоятельная работа</w:t>
            </w:r>
          </w:p>
        </w:tc>
      </w:tr>
      <w:tr w:rsidR="00A54DCF" w:rsidRPr="00A54DCF" w14:paraId="0D534DA7" w14:textId="77777777" w:rsidTr="00FD2413">
        <w:tc>
          <w:tcPr>
            <w:tcW w:w="924" w:type="dxa"/>
            <w:vMerge/>
            <w:shd w:val="clear" w:color="auto" w:fill="auto"/>
          </w:tcPr>
          <w:p w14:paraId="64FE8EC4" w14:textId="77777777" w:rsidR="00B97BE2" w:rsidRPr="00A54DCF" w:rsidRDefault="00B97BE2" w:rsidP="00935672">
            <w:pPr>
              <w:jc w:val="both"/>
              <w:rPr>
                <w:color w:val="000000" w:themeColor="text1"/>
              </w:rPr>
            </w:pPr>
          </w:p>
        </w:tc>
        <w:tc>
          <w:tcPr>
            <w:tcW w:w="2708" w:type="dxa"/>
            <w:vMerge/>
            <w:shd w:val="clear" w:color="auto" w:fill="auto"/>
          </w:tcPr>
          <w:p w14:paraId="14B7EA9E" w14:textId="77777777" w:rsidR="00B97BE2" w:rsidRPr="00A54DCF" w:rsidRDefault="00B97BE2" w:rsidP="00935672">
            <w:pPr>
              <w:jc w:val="both"/>
              <w:rPr>
                <w:color w:val="000000" w:themeColor="text1"/>
              </w:rPr>
            </w:pPr>
          </w:p>
        </w:tc>
        <w:tc>
          <w:tcPr>
            <w:tcW w:w="1173" w:type="dxa"/>
            <w:shd w:val="clear" w:color="auto" w:fill="auto"/>
          </w:tcPr>
          <w:p w14:paraId="6EB07B13" w14:textId="77777777" w:rsidR="00B97BE2" w:rsidRPr="00A54DCF" w:rsidRDefault="00B97BE2" w:rsidP="00935672">
            <w:pPr>
              <w:jc w:val="center"/>
              <w:rPr>
                <w:b/>
                <w:color w:val="000000" w:themeColor="text1"/>
              </w:rPr>
            </w:pPr>
            <w:r w:rsidRPr="00A54DCF">
              <w:rPr>
                <w:b/>
                <w:color w:val="000000" w:themeColor="text1"/>
              </w:rPr>
              <w:t>ЛЗ</w:t>
            </w:r>
          </w:p>
        </w:tc>
        <w:tc>
          <w:tcPr>
            <w:tcW w:w="1035" w:type="dxa"/>
            <w:shd w:val="clear" w:color="auto" w:fill="auto"/>
          </w:tcPr>
          <w:p w14:paraId="036E7347" w14:textId="77777777" w:rsidR="00B97BE2" w:rsidRPr="00A54DCF" w:rsidRDefault="00B97BE2" w:rsidP="00935672">
            <w:pPr>
              <w:jc w:val="center"/>
              <w:rPr>
                <w:b/>
                <w:color w:val="000000" w:themeColor="text1"/>
              </w:rPr>
            </w:pPr>
            <w:r w:rsidRPr="00A54DCF">
              <w:rPr>
                <w:b/>
                <w:color w:val="000000" w:themeColor="text1"/>
              </w:rPr>
              <w:t>ПЗ</w:t>
            </w:r>
          </w:p>
        </w:tc>
        <w:tc>
          <w:tcPr>
            <w:tcW w:w="838" w:type="dxa"/>
            <w:shd w:val="clear" w:color="auto" w:fill="auto"/>
          </w:tcPr>
          <w:p w14:paraId="3F492982" w14:textId="77777777" w:rsidR="00B97BE2" w:rsidRPr="00A54DCF" w:rsidRDefault="00B97BE2" w:rsidP="00B97BE2">
            <w:pPr>
              <w:rPr>
                <w:b/>
                <w:color w:val="000000" w:themeColor="text1"/>
              </w:rPr>
            </w:pPr>
            <w:r w:rsidRPr="00A54DCF">
              <w:rPr>
                <w:b/>
                <w:color w:val="000000" w:themeColor="text1"/>
              </w:rPr>
              <w:t>ЛабЗ</w:t>
            </w:r>
          </w:p>
        </w:tc>
        <w:tc>
          <w:tcPr>
            <w:tcW w:w="2142" w:type="dxa"/>
            <w:vMerge/>
            <w:shd w:val="clear" w:color="auto" w:fill="auto"/>
          </w:tcPr>
          <w:p w14:paraId="74CA3B56" w14:textId="77777777" w:rsidR="00B97BE2" w:rsidRPr="00A54DCF" w:rsidRDefault="00B97BE2" w:rsidP="00935672">
            <w:pPr>
              <w:jc w:val="both"/>
              <w:rPr>
                <w:color w:val="000000" w:themeColor="text1"/>
              </w:rPr>
            </w:pPr>
          </w:p>
        </w:tc>
      </w:tr>
      <w:tr w:rsidR="00A54DCF" w:rsidRPr="00A54DCF" w14:paraId="7B94D93F" w14:textId="77777777" w:rsidTr="00FD2413">
        <w:tc>
          <w:tcPr>
            <w:tcW w:w="8820" w:type="dxa"/>
            <w:gridSpan w:val="6"/>
            <w:shd w:val="clear" w:color="auto" w:fill="auto"/>
          </w:tcPr>
          <w:p w14:paraId="4FD6B970" w14:textId="7595F4CD" w:rsidR="00ED396A" w:rsidRPr="00A54DCF" w:rsidRDefault="00190EDA" w:rsidP="00935672">
            <w:pPr>
              <w:jc w:val="center"/>
              <w:rPr>
                <w:color w:val="000000" w:themeColor="text1"/>
              </w:rPr>
            </w:pPr>
            <w:r w:rsidRPr="00A54DCF">
              <w:rPr>
                <w:color w:val="000000" w:themeColor="text1"/>
              </w:rPr>
              <w:t>2</w:t>
            </w:r>
            <w:r w:rsidR="00ED396A" w:rsidRPr="00A54DCF">
              <w:rPr>
                <w:color w:val="000000" w:themeColor="text1"/>
              </w:rPr>
              <w:t xml:space="preserve"> семестр</w:t>
            </w:r>
          </w:p>
        </w:tc>
      </w:tr>
      <w:tr w:rsidR="00A54DCF" w:rsidRPr="00A54DCF" w14:paraId="2EDC9DD5" w14:textId="77777777" w:rsidTr="00FD2413">
        <w:tc>
          <w:tcPr>
            <w:tcW w:w="924" w:type="dxa"/>
            <w:shd w:val="clear" w:color="auto" w:fill="auto"/>
          </w:tcPr>
          <w:p w14:paraId="185F44BE" w14:textId="77777777" w:rsidR="00190EDA" w:rsidRPr="00A54DCF" w:rsidRDefault="00190EDA" w:rsidP="004659F8">
            <w:pPr>
              <w:ind w:left="360"/>
              <w:rPr>
                <w:color w:val="000000" w:themeColor="text1"/>
              </w:rPr>
            </w:pPr>
            <w:r w:rsidRPr="00A54DCF">
              <w:rPr>
                <w:color w:val="000000" w:themeColor="text1"/>
              </w:rPr>
              <w:t>1</w:t>
            </w:r>
          </w:p>
        </w:tc>
        <w:tc>
          <w:tcPr>
            <w:tcW w:w="2708" w:type="dxa"/>
            <w:shd w:val="clear" w:color="auto" w:fill="auto"/>
          </w:tcPr>
          <w:p w14:paraId="19DCF46F" w14:textId="6FAAFC8A" w:rsidR="00190EDA" w:rsidRPr="00A54DCF" w:rsidRDefault="00190EDA" w:rsidP="00190EDA">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1173" w:type="dxa"/>
            <w:shd w:val="clear" w:color="auto" w:fill="auto"/>
          </w:tcPr>
          <w:p w14:paraId="4AA9584A" w14:textId="3F44F0CC"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5DACF409" w14:textId="2A17966E"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4F1ADF5A" w14:textId="77777777" w:rsidR="00190EDA" w:rsidRPr="00A54DCF" w:rsidRDefault="00190EDA" w:rsidP="00190EDA">
            <w:pPr>
              <w:jc w:val="center"/>
              <w:rPr>
                <w:color w:val="000000" w:themeColor="text1"/>
              </w:rPr>
            </w:pPr>
          </w:p>
        </w:tc>
        <w:tc>
          <w:tcPr>
            <w:tcW w:w="2142" w:type="dxa"/>
            <w:shd w:val="clear" w:color="auto" w:fill="auto"/>
          </w:tcPr>
          <w:p w14:paraId="54F7509E" w14:textId="6BB6A80E" w:rsidR="00190EDA" w:rsidRPr="00A54DCF" w:rsidRDefault="004659F8" w:rsidP="00190EDA">
            <w:pPr>
              <w:jc w:val="center"/>
              <w:rPr>
                <w:color w:val="000000" w:themeColor="text1"/>
              </w:rPr>
            </w:pPr>
            <w:r w:rsidRPr="00A54DCF">
              <w:rPr>
                <w:color w:val="000000" w:themeColor="text1"/>
              </w:rPr>
              <w:t>12</w:t>
            </w:r>
          </w:p>
        </w:tc>
      </w:tr>
      <w:tr w:rsidR="00A54DCF" w:rsidRPr="00A54DCF" w14:paraId="7597D9A4" w14:textId="77777777" w:rsidTr="00FD2413">
        <w:tc>
          <w:tcPr>
            <w:tcW w:w="924" w:type="dxa"/>
            <w:shd w:val="clear" w:color="auto" w:fill="auto"/>
          </w:tcPr>
          <w:p w14:paraId="609FC573" w14:textId="77777777" w:rsidR="00190EDA" w:rsidRPr="00A54DCF" w:rsidRDefault="00190EDA" w:rsidP="004659F8">
            <w:pPr>
              <w:ind w:left="360"/>
              <w:rPr>
                <w:color w:val="000000" w:themeColor="text1"/>
              </w:rPr>
            </w:pPr>
            <w:r w:rsidRPr="00A54DCF">
              <w:rPr>
                <w:color w:val="000000" w:themeColor="text1"/>
              </w:rPr>
              <w:t>2</w:t>
            </w:r>
          </w:p>
        </w:tc>
        <w:tc>
          <w:tcPr>
            <w:tcW w:w="2708" w:type="dxa"/>
            <w:shd w:val="clear" w:color="auto" w:fill="auto"/>
          </w:tcPr>
          <w:p w14:paraId="6C66BB25" w14:textId="60B586BF" w:rsidR="00190EDA" w:rsidRPr="00A54DCF" w:rsidRDefault="00190EDA" w:rsidP="00190EDA">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1173" w:type="dxa"/>
            <w:shd w:val="clear" w:color="auto" w:fill="auto"/>
          </w:tcPr>
          <w:p w14:paraId="3C2669A3" w14:textId="52D689D1"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28AF5AF9" w14:textId="1E423CB2"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6A41C43E" w14:textId="77777777" w:rsidR="00190EDA" w:rsidRPr="00A54DCF" w:rsidRDefault="00190EDA" w:rsidP="00190EDA">
            <w:pPr>
              <w:jc w:val="center"/>
              <w:rPr>
                <w:color w:val="000000" w:themeColor="text1"/>
              </w:rPr>
            </w:pPr>
          </w:p>
        </w:tc>
        <w:tc>
          <w:tcPr>
            <w:tcW w:w="2142" w:type="dxa"/>
            <w:shd w:val="clear" w:color="auto" w:fill="auto"/>
          </w:tcPr>
          <w:p w14:paraId="78126ACB" w14:textId="526449B6" w:rsidR="00190EDA" w:rsidRPr="00A54DCF" w:rsidRDefault="004659F8" w:rsidP="00190EDA">
            <w:pPr>
              <w:jc w:val="center"/>
              <w:rPr>
                <w:color w:val="000000" w:themeColor="text1"/>
              </w:rPr>
            </w:pPr>
            <w:r w:rsidRPr="00A54DCF">
              <w:rPr>
                <w:color w:val="000000" w:themeColor="text1"/>
              </w:rPr>
              <w:t>8</w:t>
            </w:r>
          </w:p>
        </w:tc>
      </w:tr>
      <w:tr w:rsidR="00A54DCF" w:rsidRPr="00A54DCF" w14:paraId="1922E416" w14:textId="77777777" w:rsidTr="00FD2413">
        <w:tc>
          <w:tcPr>
            <w:tcW w:w="924" w:type="dxa"/>
            <w:shd w:val="clear" w:color="auto" w:fill="auto"/>
          </w:tcPr>
          <w:p w14:paraId="5D8557FF" w14:textId="77777777" w:rsidR="00190EDA" w:rsidRPr="00A54DCF" w:rsidRDefault="00190EDA" w:rsidP="004659F8">
            <w:pPr>
              <w:ind w:left="360"/>
              <w:rPr>
                <w:color w:val="000000" w:themeColor="text1"/>
              </w:rPr>
            </w:pPr>
            <w:r w:rsidRPr="00A54DCF">
              <w:rPr>
                <w:color w:val="000000" w:themeColor="text1"/>
              </w:rPr>
              <w:t>3</w:t>
            </w:r>
          </w:p>
        </w:tc>
        <w:tc>
          <w:tcPr>
            <w:tcW w:w="2708" w:type="dxa"/>
            <w:shd w:val="clear" w:color="auto" w:fill="auto"/>
          </w:tcPr>
          <w:p w14:paraId="5F8DAF5F" w14:textId="116AA163" w:rsidR="00190EDA" w:rsidRPr="00A54DCF" w:rsidRDefault="00190EDA" w:rsidP="00190EDA">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1173" w:type="dxa"/>
            <w:shd w:val="clear" w:color="auto" w:fill="auto"/>
          </w:tcPr>
          <w:p w14:paraId="598DB244" w14:textId="0B71EA40"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2BFCC3FB" w14:textId="193E722D"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1AF72F88" w14:textId="77777777" w:rsidR="00190EDA" w:rsidRPr="00A54DCF" w:rsidRDefault="00190EDA" w:rsidP="00190EDA">
            <w:pPr>
              <w:jc w:val="center"/>
              <w:rPr>
                <w:color w:val="000000" w:themeColor="text1"/>
              </w:rPr>
            </w:pPr>
          </w:p>
        </w:tc>
        <w:tc>
          <w:tcPr>
            <w:tcW w:w="2142" w:type="dxa"/>
            <w:shd w:val="clear" w:color="auto" w:fill="auto"/>
          </w:tcPr>
          <w:p w14:paraId="17E7227D" w14:textId="6C6CB2E4" w:rsidR="00190EDA" w:rsidRPr="00A54DCF" w:rsidRDefault="004659F8" w:rsidP="00190EDA">
            <w:pPr>
              <w:jc w:val="center"/>
              <w:rPr>
                <w:color w:val="000000" w:themeColor="text1"/>
              </w:rPr>
            </w:pPr>
            <w:r w:rsidRPr="00A54DCF">
              <w:rPr>
                <w:color w:val="000000" w:themeColor="text1"/>
              </w:rPr>
              <w:t>8</w:t>
            </w:r>
          </w:p>
        </w:tc>
      </w:tr>
      <w:tr w:rsidR="00A54DCF" w:rsidRPr="00A54DCF" w14:paraId="524A4332" w14:textId="77777777" w:rsidTr="00FD2413">
        <w:tc>
          <w:tcPr>
            <w:tcW w:w="924" w:type="dxa"/>
            <w:shd w:val="clear" w:color="auto" w:fill="auto"/>
          </w:tcPr>
          <w:p w14:paraId="6A94EF30" w14:textId="77777777" w:rsidR="00190EDA" w:rsidRPr="00A54DCF" w:rsidRDefault="00190EDA" w:rsidP="004659F8">
            <w:pPr>
              <w:ind w:left="360"/>
              <w:rPr>
                <w:color w:val="000000" w:themeColor="text1"/>
              </w:rPr>
            </w:pPr>
            <w:r w:rsidRPr="00A54DCF">
              <w:rPr>
                <w:color w:val="000000" w:themeColor="text1"/>
              </w:rPr>
              <w:t>4</w:t>
            </w:r>
          </w:p>
          <w:p w14:paraId="6EA9046A" w14:textId="77777777" w:rsidR="00190EDA" w:rsidRPr="00A54DCF" w:rsidRDefault="00190EDA" w:rsidP="004659F8">
            <w:pPr>
              <w:rPr>
                <w:color w:val="000000" w:themeColor="text1"/>
              </w:rPr>
            </w:pPr>
          </w:p>
          <w:p w14:paraId="651B39A3" w14:textId="77777777" w:rsidR="00190EDA" w:rsidRPr="00A54DCF" w:rsidRDefault="00190EDA" w:rsidP="004659F8">
            <w:pPr>
              <w:rPr>
                <w:color w:val="000000" w:themeColor="text1"/>
              </w:rPr>
            </w:pPr>
          </w:p>
          <w:p w14:paraId="1A12F860" w14:textId="77777777" w:rsidR="00190EDA" w:rsidRPr="00A54DCF" w:rsidRDefault="00190EDA" w:rsidP="004659F8">
            <w:pPr>
              <w:rPr>
                <w:color w:val="000000" w:themeColor="text1"/>
              </w:rPr>
            </w:pPr>
          </w:p>
          <w:p w14:paraId="1EDA23FC" w14:textId="77777777" w:rsidR="00190EDA" w:rsidRPr="00A54DCF" w:rsidRDefault="00190EDA" w:rsidP="004659F8">
            <w:pPr>
              <w:ind w:left="360"/>
              <w:rPr>
                <w:color w:val="000000" w:themeColor="text1"/>
              </w:rPr>
            </w:pPr>
          </w:p>
        </w:tc>
        <w:tc>
          <w:tcPr>
            <w:tcW w:w="2708" w:type="dxa"/>
            <w:shd w:val="clear" w:color="auto" w:fill="auto"/>
          </w:tcPr>
          <w:p w14:paraId="2DD9536A" w14:textId="0FDBC549" w:rsidR="00190EDA" w:rsidRPr="00A54DCF" w:rsidRDefault="00190EDA" w:rsidP="00190EDA">
            <w:pPr>
              <w:rPr>
                <w:bCs/>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1173" w:type="dxa"/>
            <w:shd w:val="clear" w:color="auto" w:fill="auto"/>
          </w:tcPr>
          <w:p w14:paraId="292768BF" w14:textId="2C344C21"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3253FC52" w14:textId="1622AA43"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5B039C85" w14:textId="77777777" w:rsidR="00190EDA" w:rsidRPr="00A54DCF" w:rsidRDefault="00190EDA" w:rsidP="00190EDA">
            <w:pPr>
              <w:jc w:val="center"/>
              <w:rPr>
                <w:color w:val="000000" w:themeColor="text1"/>
              </w:rPr>
            </w:pPr>
          </w:p>
        </w:tc>
        <w:tc>
          <w:tcPr>
            <w:tcW w:w="2142" w:type="dxa"/>
            <w:shd w:val="clear" w:color="auto" w:fill="auto"/>
          </w:tcPr>
          <w:p w14:paraId="0F51DAF9" w14:textId="2117C4A0" w:rsidR="00190EDA" w:rsidRPr="00A54DCF" w:rsidRDefault="004659F8" w:rsidP="00190EDA">
            <w:pPr>
              <w:jc w:val="center"/>
              <w:rPr>
                <w:color w:val="000000" w:themeColor="text1"/>
              </w:rPr>
            </w:pPr>
            <w:r w:rsidRPr="00A54DCF">
              <w:rPr>
                <w:color w:val="000000" w:themeColor="text1"/>
              </w:rPr>
              <w:t>8</w:t>
            </w:r>
          </w:p>
        </w:tc>
      </w:tr>
      <w:tr w:rsidR="00A54DCF" w:rsidRPr="00A54DCF" w14:paraId="6F61A11F" w14:textId="77777777" w:rsidTr="00FD2413">
        <w:trPr>
          <w:trHeight w:val="875"/>
        </w:trPr>
        <w:tc>
          <w:tcPr>
            <w:tcW w:w="924" w:type="dxa"/>
            <w:shd w:val="clear" w:color="auto" w:fill="auto"/>
          </w:tcPr>
          <w:p w14:paraId="0E46715C" w14:textId="77777777" w:rsidR="00190EDA" w:rsidRPr="00A54DCF" w:rsidRDefault="00190EDA" w:rsidP="004659F8">
            <w:pPr>
              <w:ind w:left="360"/>
              <w:rPr>
                <w:color w:val="000000" w:themeColor="text1"/>
              </w:rPr>
            </w:pPr>
          </w:p>
          <w:p w14:paraId="3F7793CA" w14:textId="77777777" w:rsidR="00190EDA" w:rsidRPr="00A54DCF" w:rsidRDefault="00190EDA" w:rsidP="004659F8">
            <w:pPr>
              <w:ind w:left="360"/>
              <w:rPr>
                <w:color w:val="000000" w:themeColor="text1"/>
              </w:rPr>
            </w:pPr>
            <w:r w:rsidRPr="00A54DCF">
              <w:rPr>
                <w:color w:val="000000" w:themeColor="text1"/>
              </w:rPr>
              <w:t>5</w:t>
            </w:r>
          </w:p>
          <w:p w14:paraId="696D7D27" w14:textId="77777777" w:rsidR="00190EDA" w:rsidRPr="00A54DCF" w:rsidRDefault="00190EDA" w:rsidP="004659F8">
            <w:pPr>
              <w:rPr>
                <w:color w:val="000000" w:themeColor="text1"/>
              </w:rPr>
            </w:pPr>
          </w:p>
        </w:tc>
        <w:tc>
          <w:tcPr>
            <w:tcW w:w="2708" w:type="dxa"/>
            <w:shd w:val="clear" w:color="auto" w:fill="auto"/>
          </w:tcPr>
          <w:p w14:paraId="28673A07" w14:textId="24D1829C" w:rsidR="00190EDA" w:rsidRPr="00A54DCF" w:rsidRDefault="00190EDA" w:rsidP="00190EDA">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1173" w:type="dxa"/>
            <w:shd w:val="clear" w:color="auto" w:fill="auto"/>
          </w:tcPr>
          <w:p w14:paraId="1B29F7DC" w14:textId="6D594E46"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34167A2E" w14:textId="4AEA8B21"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5D5A0695" w14:textId="77777777" w:rsidR="00190EDA" w:rsidRPr="00A54DCF" w:rsidRDefault="00190EDA" w:rsidP="00190EDA">
            <w:pPr>
              <w:jc w:val="center"/>
              <w:rPr>
                <w:color w:val="000000" w:themeColor="text1"/>
              </w:rPr>
            </w:pPr>
          </w:p>
        </w:tc>
        <w:tc>
          <w:tcPr>
            <w:tcW w:w="2142" w:type="dxa"/>
            <w:shd w:val="clear" w:color="auto" w:fill="auto"/>
          </w:tcPr>
          <w:p w14:paraId="61BB7418" w14:textId="27DEE1E7" w:rsidR="00190EDA" w:rsidRPr="00A54DCF" w:rsidRDefault="004659F8" w:rsidP="00190EDA">
            <w:pPr>
              <w:jc w:val="center"/>
              <w:rPr>
                <w:color w:val="000000" w:themeColor="text1"/>
              </w:rPr>
            </w:pPr>
            <w:r w:rsidRPr="00A54DCF">
              <w:rPr>
                <w:color w:val="000000" w:themeColor="text1"/>
              </w:rPr>
              <w:t>8</w:t>
            </w:r>
          </w:p>
        </w:tc>
      </w:tr>
      <w:tr w:rsidR="00A54DCF" w:rsidRPr="00A54DCF" w14:paraId="68F02933" w14:textId="77777777" w:rsidTr="00FD2413">
        <w:trPr>
          <w:trHeight w:val="263"/>
        </w:trPr>
        <w:tc>
          <w:tcPr>
            <w:tcW w:w="924" w:type="dxa"/>
            <w:shd w:val="clear" w:color="auto" w:fill="auto"/>
          </w:tcPr>
          <w:p w14:paraId="0F6F0B64" w14:textId="77777777" w:rsidR="00190EDA" w:rsidRPr="00A54DCF" w:rsidRDefault="00190EDA" w:rsidP="004659F8">
            <w:pPr>
              <w:ind w:left="360"/>
              <w:rPr>
                <w:color w:val="000000" w:themeColor="text1"/>
              </w:rPr>
            </w:pPr>
            <w:r w:rsidRPr="00A54DCF">
              <w:rPr>
                <w:color w:val="000000" w:themeColor="text1"/>
              </w:rPr>
              <w:t>6</w:t>
            </w:r>
          </w:p>
        </w:tc>
        <w:tc>
          <w:tcPr>
            <w:tcW w:w="2708" w:type="dxa"/>
            <w:shd w:val="clear" w:color="auto" w:fill="auto"/>
          </w:tcPr>
          <w:p w14:paraId="3214A8D0" w14:textId="6AFCDBA8" w:rsidR="00190EDA" w:rsidRPr="00A54DCF" w:rsidRDefault="00190EDA" w:rsidP="00190EDA">
            <w:pPr>
              <w:shd w:val="clear" w:color="auto" w:fill="FFFFFF"/>
              <w:rPr>
                <w:bCs/>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1173" w:type="dxa"/>
            <w:shd w:val="clear" w:color="auto" w:fill="auto"/>
          </w:tcPr>
          <w:p w14:paraId="5D9CF0DA" w14:textId="7121ED77"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68D0CB5C" w14:textId="18869A7D"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2D168567" w14:textId="77777777" w:rsidR="00190EDA" w:rsidRPr="00A54DCF" w:rsidRDefault="00190EDA" w:rsidP="00190EDA">
            <w:pPr>
              <w:jc w:val="center"/>
              <w:rPr>
                <w:color w:val="000000" w:themeColor="text1"/>
              </w:rPr>
            </w:pPr>
          </w:p>
        </w:tc>
        <w:tc>
          <w:tcPr>
            <w:tcW w:w="2142" w:type="dxa"/>
            <w:shd w:val="clear" w:color="auto" w:fill="auto"/>
          </w:tcPr>
          <w:p w14:paraId="5408995B" w14:textId="05DB4D8B" w:rsidR="00190EDA" w:rsidRPr="00A54DCF" w:rsidRDefault="004659F8" w:rsidP="00190EDA">
            <w:pPr>
              <w:jc w:val="center"/>
              <w:rPr>
                <w:color w:val="000000" w:themeColor="text1"/>
              </w:rPr>
            </w:pPr>
            <w:r w:rsidRPr="00A54DCF">
              <w:rPr>
                <w:color w:val="000000" w:themeColor="text1"/>
              </w:rPr>
              <w:t>10</w:t>
            </w:r>
          </w:p>
        </w:tc>
      </w:tr>
      <w:tr w:rsidR="00A54DCF" w:rsidRPr="00A54DCF" w14:paraId="60BF8623" w14:textId="77777777" w:rsidTr="00FD2413">
        <w:trPr>
          <w:trHeight w:val="263"/>
        </w:trPr>
        <w:tc>
          <w:tcPr>
            <w:tcW w:w="924" w:type="dxa"/>
            <w:shd w:val="clear" w:color="auto" w:fill="auto"/>
          </w:tcPr>
          <w:p w14:paraId="60696E01" w14:textId="77777777" w:rsidR="00190EDA" w:rsidRPr="00A54DCF" w:rsidRDefault="00190EDA" w:rsidP="004659F8">
            <w:pPr>
              <w:ind w:left="360"/>
              <w:rPr>
                <w:color w:val="000000" w:themeColor="text1"/>
              </w:rPr>
            </w:pPr>
            <w:r w:rsidRPr="00A54DCF">
              <w:rPr>
                <w:color w:val="000000" w:themeColor="text1"/>
              </w:rPr>
              <w:t>7</w:t>
            </w:r>
          </w:p>
        </w:tc>
        <w:tc>
          <w:tcPr>
            <w:tcW w:w="2708" w:type="dxa"/>
            <w:shd w:val="clear" w:color="auto" w:fill="auto"/>
          </w:tcPr>
          <w:p w14:paraId="47AE0C75" w14:textId="33C83357" w:rsidR="00190EDA" w:rsidRPr="00A54DCF" w:rsidRDefault="00190EDA" w:rsidP="00190EDA">
            <w:pPr>
              <w:shd w:val="clear" w:color="auto" w:fill="FFFFFF"/>
              <w:rPr>
                <w:rStyle w:val="af4"/>
                <w:b w:val="0"/>
                <w:bCs w:val="0"/>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1173" w:type="dxa"/>
            <w:shd w:val="clear" w:color="auto" w:fill="auto"/>
          </w:tcPr>
          <w:p w14:paraId="7B20B426" w14:textId="3D9FE7D7"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30AC193B" w14:textId="06B2C80D" w:rsidR="00190EDA" w:rsidRPr="00A54DCF" w:rsidRDefault="004659F8" w:rsidP="00190EDA">
            <w:pPr>
              <w:jc w:val="center"/>
              <w:rPr>
                <w:color w:val="000000" w:themeColor="text1"/>
              </w:rPr>
            </w:pPr>
            <w:r w:rsidRPr="00A54DCF">
              <w:rPr>
                <w:color w:val="000000" w:themeColor="text1"/>
              </w:rPr>
              <w:t>4</w:t>
            </w:r>
            <w:r w:rsidR="00190EDA" w:rsidRPr="00A54DCF">
              <w:rPr>
                <w:color w:val="000000" w:themeColor="text1"/>
              </w:rPr>
              <w:t>(</w:t>
            </w:r>
            <w:r w:rsidR="00190EDA" w:rsidRPr="00A54DCF">
              <w:rPr>
                <w:color w:val="000000" w:themeColor="text1"/>
                <w:u w:val="single"/>
              </w:rPr>
              <w:t>4</w:t>
            </w:r>
            <w:r w:rsidR="00190EDA" w:rsidRPr="00A54DCF">
              <w:rPr>
                <w:color w:val="000000" w:themeColor="text1"/>
              </w:rPr>
              <w:t>*)</w:t>
            </w:r>
          </w:p>
        </w:tc>
        <w:tc>
          <w:tcPr>
            <w:tcW w:w="838" w:type="dxa"/>
            <w:shd w:val="clear" w:color="auto" w:fill="auto"/>
          </w:tcPr>
          <w:p w14:paraId="5550B6FC" w14:textId="77777777" w:rsidR="00190EDA" w:rsidRPr="00A54DCF" w:rsidRDefault="00190EDA" w:rsidP="00190EDA">
            <w:pPr>
              <w:jc w:val="center"/>
              <w:rPr>
                <w:color w:val="000000" w:themeColor="text1"/>
              </w:rPr>
            </w:pPr>
          </w:p>
        </w:tc>
        <w:tc>
          <w:tcPr>
            <w:tcW w:w="2142" w:type="dxa"/>
            <w:shd w:val="clear" w:color="auto" w:fill="auto"/>
          </w:tcPr>
          <w:p w14:paraId="1488D77D" w14:textId="08DA7DAD" w:rsidR="00190EDA" w:rsidRPr="00A54DCF" w:rsidRDefault="004659F8" w:rsidP="00190EDA">
            <w:pPr>
              <w:jc w:val="center"/>
              <w:rPr>
                <w:color w:val="000000" w:themeColor="text1"/>
              </w:rPr>
            </w:pPr>
            <w:r w:rsidRPr="00A54DCF">
              <w:rPr>
                <w:color w:val="000000" w:themeColor="text1"/>
              </w:rPr>
              <w:t>14</w:t>
            </w:r>
          </w:p>
        </w:tc>
      </w:tr>
      <w:tr w:rsidR="00A54DCF" w:rsidRPr="00A54DCF" w14:paraId="12AEDC94" w14:textId="77777777" w:rsidTr="00FD2413">
        <w:trPr>
          <w:trHeight w:val="263"/>
        </w:trPr>
        <w:tc>
          <w:tcPr>
            <w:tcW w:w="924" w:type="dxa"/>
            <w:shd w:val="clear" w:color="auto" w:fill="auto"/>
          </w:tcPr>
          <w:p w14:paraId="2E89E19B" w14:textId="77777777" w:rsidR="00190EDA" w:rsidRPr="00A54DCF" w:rsidRDefault="00190EDA" w:rsidP="004659F8">
            <w:pPr>
              <w:ind w:left="360"/>
              <w:rPr>
                <w:color w:val="000000" w:themeColor="text1"/>
              </w:rPr>
            </w:pPr>
            <w:r w:rsidRPr="00A54DCF">
              <w:rPr>
                <w:color w:val="000000" w:themeColor="text1"/>
              </w:rPr>
              <w:t>8</w:t>
            </w:r>
          </w:p>
        </w:tc>
        <w:tc>
          <w:tcPr>
            <w:tcW w:w="2708" w:type="dxa"/>
            <w:shd w:val="clear" w:color="auto" w:fill="auto"/>
          </w:tcPr>
          <w:p w14:paraId="7AA0B891" w14:textId="4DAF98DB" w:rsidR="00190EDA" w:rsidRPr="00A54DCF" w:rsidRDefault="00190EDA" w:rsidP="00190EDA">
            <w:pPr>
              <w:shd w:val="clear" w:color="auto" w:fill="FFFFFF"/>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1173" w:type="dxa"/>
            <w:shd w:val="clear" w:color="auto" w:fill="auto"/>
          </w:tcPr>
          <w:p w14:paraId="02D59AE6" w14:textId="3A8DF574"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57A425B9" w14:textId="1165AAFB"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4F47FE94" w14:textId="77777777" w:rsidR="00190EDA" w:rsidRPr="00A54DCF" w:rsidRDefault="00190EDA" w:rsidP="00190EDA">
            <w:pPr>
              <w:jc w:val="center"/>
              <w:rPr>
                <w:color w:val="000000" w:themeColor="text1"/>
              </w:rPr>
            </w:pPr>
          </w:p>
        </w:tc>
        <w:tc>
          <w:tcPr>
            <w:tcW w:w="2142" w:type="dxa"/>
            <w:shd w:val="clear" w:color="auto" w:fill="auto"/>
          </w:tcPr>
          <w:p w14:paraId="17FE527A" w14:textId="646CE263" w:rsidR="00190EDA" w:rsidRPr="00A54DCF" w:rsidRDefault="004659F8" w:rsidP="00190EDA">
            <w:pPr>
              <w:jc w:val="center"/>
              <w:rPr>
                <w:color w:val="000000" w:themeColor="text1"/>
              </w:rPr>
            </w:pPr>
            <w:r w:rsidRPr="00A54DCF">
              <w:rPr>
                <w:color w:val="000000" w:themeColor="text1"/>
              </w:rPr>
              <w:t>10</w:t>
            </w:r>
          </w:p>
        </w:tc>
      </w:tr>
      <w:tr w:rsidR="00A54DCF" w:rsidRPr="00A54DCF" w14:paraId="2EA99D2F" w14:textId="77777777" w:rsidTr="00FD2413">
        <w:tc>
          <w:tcPr>
            <w:tcW w:w="924" w:type="dxa"/>
            <w:shd w:val="clear" w:color="auto" w:fill="auto"/>
          </w:tcPr>
          <w:p w14:paraId="077D56FB" w14:textId="77777777" w:rsidR="00743BFB" w:rsidRPr="00A54DCF" w:rsidRDefault="00743BFB" w:rsidP="00935672">
            <w:pPr>
              <w:pStyle w:val="a3"/>
              <w:ind w:left="0"/>
              <w:jc w:val="both"/>
              <w:rPr>
                <w:color w:val="000000" w:themeColor="text1"/>
              </w:rPr>
            </w:pPr>
          </w:p>
        </w:tc>
        <w:tc>
          <w:tcPr>
            <w:tcW w:w="2708" w:type="dxa"/>
            <w:shd w:val="clear" w:color="auto" w:fill="auto"/>
          </w:tcPr>
          <w:p w14:paraId="6E7E9BB2" w14:textId="77777777" w:rsidR="00743BFB" w:rsidRPr="00A54DCF" w:rsidRDefault="00743BFB" w:rsidP="00935672">
            <w:pPr>
              <w:jc w:val="both"/>
              <w:rPr>
                <w:color w:val="000000" w:themeColor="text1"/>
              </w:rPr>
            </w:pPr>
            <w:r w:rsidRPr="00A54DCF">
              <w:rPr>
                <w:color w:val="000000" w:themeColor="text1"/>
              </w:rPr>
              <w:t xml:space="preserve">Итого </w:t>
            </w:r>
          </w:p>
        </w:tc>
        <w:tc>
          <w:tcPr>
            <w:tcW w:w="1173" w:type="dxa"/>
            <w:shd w:val="clear" w:color="auto" w:fill="auto"/>
          </w:tcPr>
          <w:p w14:paraId="0A27E491" w14:textId="3F73ED3E" w:rsidR="00743BFB" w:rsidRPr="00A54DCF" w:rsidRDefault="00190EDA" w:rsidP="00935672">
            <w:pPr>
              <w:jc w:val="center"/>
              <w:rPr>
                <w:color w:val="000000" w:themeColor="text1"/>
              </w:rPr>
            </w:pPr>
            <w:r w:rsidRPr="00A54DCF">
              <w:rPr>
                <w:color w:val="000000" w:themeColor="text1"/>
              </w:rPr>
              <w:t>12</w:t>
            </w:r>
          </w:p>
        </w:tc>
        <w:tc>
          <w:tcPr>
            <w:tcW w:w="1035" w:type="dxa"/>
            <w:shd w:val="clear" w:color="auto" w:fill="auto"/>
          </w:tcPr>
          <w:p w14:paraId="37784D8B" w14:textId="77B6725D" w:rsidR="00743BFB" w:rsidRPr="00A54DCF" w:rsidRDefault="004659F8" w:rsidP="00935672">
            <w:pPr>
              <w:jc w:val="center"/>
              <w:rPr>
                <w:color w:val="000000" w:themeColor="text1"/>
              </w:rPr>
            </w:pPr>
            <w:r w:rsidRPr="00A54DCF">
              <w:rPr>
                <w:color w:val="000000" w:themeColor="text1"/>
              </w:rPr>
              <w:t>24</w:t>
            </w:r>
            <w:r w:rsidR="002900BE" w:rsidRPr="00A54DCF">
              <w:rPr>
                <w:color w:val="000000" w:themeColor="text1"/>
              </w:rPr>
              <w:t>(</w:t>
            </w:r>
            <w:r w:rsidRPr="00A54DCF">
              <w:rPr>
                <w:color w:val="000000" w:themeColor="text1"/>
                <w:u w:val="single"/>
              </w:rPr>
              <w:t>4</w:t>
            </w:r>
            <w:r w:rsidR="002900BE" w:rsidRPr="00A54DCF">
              <w:rPr>
                <w:color w:val="000000" w:themeColor="text1"/>
              </w:rPr>
              <w:t>*)</w:t>
            </w:r>
          </w:p>
        </w:tc>
        <w:tc>
          <w:tcPr>
            <w:tcW w:w="838" w:type="dxa"/>
            <w:shd w:val="clear" w:color="auto" w:fill="auto"/>
          </w:tcPr>
          <w:p w14:paraId="1D43902F" w14:textId="77777777" w:rsidR="00743BFB" w:rsidRPr="00A54DCF" w:rsidRDefault="00743BFB" w:rsidP="00935672">
            <w:pPr>
              <w:jc w:val="center"/>
              <w:rPr>
                <w:color w:val="000000" w:themeColor="text1"/>
              </w:rPr>
            </w:pPr>
          </w:p>
        </w:tc>
        <w:tc>
          <w:tcPr>
            <w:tcW w:w="2142" w:type="dxa"/>
            <w:shd w:val="clear" w:color="auto" w:fill="auto"/>
          </w:tcPr>
          <w:p w14:paraId="43FF27E0" w14:textId="179536CE" w:rsidR="00743BFB" w:rsidRPr="00A54DCF" w:rsidRDefault="004659F8" w:rsidP="00935672">
            <w:pPr>
              <w:jc w:val="center"/>
              <w:rPr>
                <w:color w:val="000000" w:themeColor="text1"/>
              </w:rPr>
            </w:pPr>
            <w:r w:rsidRPr="00A54DCF">
              <w:rPr>
                <w:color w:val="000000" w:themeColor="text1"/>
              </w:rPr>
              <w:t>78</w:t>
            </w:r>
          </w:p>
        </w:tc>
      </w:tr>
    </w:tbl>
    <w:p w14:paraId="627F90E3" w14:textId="1525C17C" w:rsidR="007A2CC8" w:rsidRPr="00A54DCF" w:rsidRDefault="007A2CC8" w:rsidP="002900BE">
      <w:pPr>
        <w:autoSpaceDE w:val="0"/>
        <w:autoSpaceDN w:val="0"/>
        <w:adjustRightInd w:val="0"/>
        <w:ind w:left="360"/>
        <w:jc w:val="both"/>
        <w:rPr>
          <w:color w:val="000000" w:themeColor="text1"/>
        </w:rPr>
      </w:pPr>
    </w:p>
    <w:p w14:paraId="647C70AF" w14:textId="14FBE416" w:rsidR="004659F8" w:rsidRPr="00A54DCF" w:rsidRDefault="004659F8" w:rsidP="002900BE">
      <w:pPr>
        <w:autoSpaceDE w:val="0"/>
        <w:autoSpaceDN w:val="0"/>
        <w:adjustRightInd w:val="0"/>
        <w:ind w:left="360"/>
        <w:jc w:val="both"/>
        <w:rPr>
          <w:color w:val="000000" w:themeColor="text1"/>
        </w:rPr>
      </w:pPr>
    </w:p>
    <w:p w14:paraId="1E69D2CC" w14:textId="5CC8956E" w:rsidR="004659F8" w:rsidRPr="00A54DCF" w:rsidRDefault="004659F8" w:rsidP="002900BE">
      <w:pPr>
        <w:autoSpaceDE w:val="0"/>
        <w:autoSpaceDN w:val="0"/>
        <w:adjustRightInd w:val="0"/>
        <w:ind w:left="360"/>
        <w:jc w:val="both"/>
        <w:rPr>
          <w:color w:val="000000" w:themeColor="text1"/>
        </w:rPr>
      </w:pPr>
    </w:p>
    <w:p w14:paraId="16197514" w14:textId="69AD4B1E" w:rsidR="004659F8" w:rsidRPr="00A54DCF" w:rsidRDefault="004659F8" w:rsidP="002900BE">
      <w:pPr>
        <w:autoSpaceDE w:val="0"/>
        <w:autoSpaceDN w:val="0"/>
        <w:adjustRightInd w:val="0"/>
        <w:ind w:left="360"/>
        <w:jc w:val="both"/>
        <w:rPr>
          <w:color w:val="000000" w:themeColor="text1"/>
        </w:rPr>
      </w:pPr>
    </w:p>
    <w:p w14:paraId="3827A959" w14:textId="77777777" w:rsidR="004659F8" w:rsidRPr="00A54DCF" w:rsidRDefault="004659F8" w:rsidP="002900BE">
      <w:pPr>
        <w:autoSpaceDE w:val="0"/>
        <w:autoSpaceDN w:val="0"/>
        <w:adjustRightInd w:val="0"/>
        <w:ind w:left="360"/>
        <w:jc w:val="both"/>
        <w:rPr>
          <w:color w:val="000000" w:themeColor="text1"/>
        </w:rPr>
      </w:pPr>
    </w:p>
    <w:p w14:paraId="32664AEB" w14:textId="77777777" w:rsidR="00960817" w:rsidRPr="00721018" w:rsidRDefault="00960817" w:rsidP="00E72F18">
      <w:pPr>
        <w:pStyle w:val="a3"/>
        <w:numPr>
          <w:ilvl w:val="2"/>
          <w:numId w:val="5"/>
        </w:numPr>
        <w:jc w:val="both"/>
        <w:rPr>
          <w:b/>
          <w:color w:val="000000" w:themeColor="text1"/>
        </w:rPr>
      </w:pPr>
      <w:r w:rsidRPr="00721018">
        <w:rPr>
          <w:b/>
          <w:color w:val="000000" w:themeColor="text1"/>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54DCF" w:rsidRPr="00A54DCF" w14:paraId="09A79B0C" w14:textId="77777777" w:rsidTr="00FD2413">
        <w:tc>
          <w:tcPr>
            <w:tcW w:w="924" w:type="dxa"/>
            <w:vMerge w:val="restart"/>
            <w:shd w:val="clear" w:color="auto" w:fill="auto"/>
          </w:tcPr>
          <w:p w14:paraId="1954DFF5" w14:textId="77777777" w:rsidR="00076108" w:rsidRPr="00A54DCF" w:rsidRDefault="00076108" w:rsidP="001615E8">
            <w:pPr>
              <w:jc w:val="center"/>
              <w:rPr>
                <w:b/>
                <w:color w:val="000000" w:themeColor="text1"/>
              </w:rPr>
            </w:pPr>
          </w:p>
          <w:p w14:paraId="68207186" w14:textId="77777777" w:rsidR="00076108" w:rsidRPr="00A54DCF" w:rsidRDefault="00076108" w:rsidP="001615E8">
            <w:pPr>
              <w:jc w:val="center"/>
              <w:rPr>
                <w:b/>
                <w:color w:val="000000" w:themeColor="text1"/>
              </w:rPr>
            </w:pPr>
            <w:r w:rsidRPr="00A54DCF">
              <w:rPr>
                <w:b/>
                <w:color w:val="000000" w:themeColor="text1"/>
              </w:rPr>
              <w:t>№ п/п</w:t>
            </w:r>
          </w:p>
        </w:tc>
        <w:tc>
          <w:tcPr>
            <w:tcW w:w="2708" w:type="dxa"/>
            <w:vMerge w:val="restart"/>
            <w:shd w:val="clear" w:color="auto" w:fill="auto"/>
          </w:tcPr>
          <w:p w14:paraId="3FB0125F" w14:textId="77777777" w:rsidR="00076108" w:rsidRPr="00A54DCF" w:rsidRDefault="00076108" w:rsidP="001615E8">
            <w:pPr>
              <w:jc w:val="center"/>
              <w:rPr>
                <w:b/>
                <w:color w:val="000000" w:themeColor="text1"/>
              </w:rPr>
            </w:pPr>
          </w:p>
          <w:p w14:paraId="60BDA78B" w14:textId="77777777" w:rsidR="00076108" w:rsidRPr="00A54DCF" w:rsidRDefault="00076108" w:rsidP="001615E8">
            <w:pPr>
              <w:jc w:val="center"/>
              <w:rPr>
                <w:b/>
                <w:color w:val="000000" w:themeColor="text1"/>
              </w:rPr>
            </w:pPr>
            <w:r w:rsidRPr="00A54DCF">
              <w:rPr>
                <w:b/>
                <w:color w:val="000000" w:themeColor="text1"/>
              </w:rPr>
              <w:t>Раздел/тема</w:t>
            </w:r>
          </w:p>
        </w:tc>
        <w:tc>
          <w:tcPr>
            <w:tcW w:w="5188" w:type="dxa"/>
            <w:gridSpan w:val="4"/>
            <w:shd w:val="clear" w:color="auto" w:fill="auto"/>
          </w:tcPr>
          <w:p w14:paraId="66D161F3" w14:textId="77777777" w:rsidR="00076108" w:rsidRPr="00A54DCF" w:rsidRDefault="00076108" w:rsidP="001615E8">
            <w:pPr>
              <w:jc w:val="center"/>
              <w:rPr>
                <w:b/>
                <w:color w:val="000000" w:themeColor="text1"/>
              </w:rPr>
            </w:pPr>
            <w:r w:rsidRPr="00A54DCF">
              <w:rPr>
                <w:b/>
                <w:color w:val="000000" w:themeColor="text1"/>
              </w:rPr>
              <w:t>Виды учебной работы (в часах)</w:t>
            </w:r>
          </w:p>
        </w:tc>
      </w:tr>
      <w:tr w:rsidR="00A54DCF" w:rsidRPr="00A54DCF" w14:paraId="79215D4B" w14:textId="77777777" w:rsidTr="00FD2413">
        <w:tc>
          <w:tcPr>
            <w:tcW w:w="924" w:type="dxa"/>
            <w:vMerge/>
            <w:shd w:val="clear" w:color="auto" w:fill="auto"/>
          </w:tcPr>
          <w:p w14:paraId="7DF3C0D2" w14:textId="77777777" w:rsidR="00076108" w:rsidRPr="00A54DCF" w:rsidRDefault="00076108" w:rsidP="001615E8">
            <w:pPr>
              <w:jc w:val="center"/>
              <w:rPr>
                <w:b/>
                <w:color w:val="000000" w:themeColor="text1"/>
              </w:rPr>
            </w:pPr>
          </w:p>
        </w:tc>
        <w:tc>
          <w:tcPr>
            <w:tcW w:w="2708" w:type="dxa"/>
            <w:vMerge/>
            <w:shd w:val="clear" w:color="auto" w:fill="auto"/>
          </w:tcPr>
          <w:p w14:paraId="0B39319A" w14:textId="77777777" w:rsidR="00076108" w:rsidRPr="00A54DCF" w:rsidRDefault="00076108" w:rsidP="001615E8">
            <w:pPr>
              <w:jc w:val="center"/>
              <w:rPr>
                <w:b/>
                <w:color w:val="000000" w:themeColor="text1"/>
              </w:rPr>
            </w:pPr>
          </w:p>
        </w:tc>
        <w:tc>
          <w:tcPr>
            <w:tcW w:w="3046" w:type="dxa"/>
            <w:gridSpan w:val="3"/>
            <w:shd w:val="clear" w:color="auto" w:fill="auto"/>
          </w:tcPr>
          <w:p w14:paraId="2C30976B" w14:textId="77777777" w:rsidR="00076108" w:rsidRPr="00A54DCF" w:rsidRDefault="00076108" w:rsidP="001615E8">
            <w:pPr>
              <w:jc w:val="center"/>
              <w:rPr>
                <w:b/>
                <w:color w:val="000000" w:themeColor="text1"/>
              </w:rPr>
            </w:pPr>
            <w:r w:rsidRPr="00A54DCF">
              <w:rPr>
                <w:b/>
                <w:color w:val="000000" w:themeColor="text1"/>
              </w:rPr>
              <w:t>Аудиторная работа</w:t>
            </w:r>
          </w:p>
        </w:tc>
        <w:tc>
          <w:tcPr>
            <w:tcW w:w="2142" w:type="dxa"/>
            <w:vMerge w:val="restart"/>
            <w:shd w:val="clear" w:color="auto" w:fill="auto"/>
          </w:tcPr>
          <w:p w14:paraId="5F2DBFBB" w14:textId="77777777" w:rsidR="00076108" w:rsidRPr="00A54DCF" w:rsidRDefault="00076108" w:rsidP="001615E8">
            <w:pPr>
              <w:jc w:val="center"/>
              <w:rPr>
                <w:b/>
                <w:color w:val="000000" w:themeColor="text1"/>
              </w:rPr>
            </w:pPr>
            <w:r w:rsidRPr="00A54DCF">
              <w:rPr>
                <w:b/>
                <w:color w:val="000000" w:themeColor="text1"/>
              </w:rPr>
              <w:t>Самостоятельная работа</w:t>
            </w:r>
          </w:p>
        </w:tc>
      </w:tr>
      <w:tr w:rsidR="00A54DCF" w:rsidRPr="00A54DCF" w14:paraId="71F2E06D" w14:textId="77777777" w:rsidTr="00FD2413">
        <w:tc>
          <w:tcPr>
            <w:tcW w:w="924" w:type="dxa"/>
            <w:vMerge/>
            <w:shd w:val="clear" w:color="auto" w:fill="auto"/>
          </w:tcPr>
          <w:p w14:paraId="100509D3" w14:textId="77777777" w:rsidR="00076108" w:rsidRPr="00A54DCF" w:rsidRDefault="00076108" w:rsidP="001615E8">
            <w:pPr>
              <w:jc w:val="both"/>
              <w:rPr>
                <w:color w:val="000000" w:themeColor="text1"/>
              </w:rPr>
            </w:pPr>
          </w:p>
        </w:tc>
        <w:tc>
          <w:tcPr>
            <w:tcW w:w="2708" w:type="dxa"/>
            <w:vMerge/>
            <w:shd w:val="clear" w:color="auto" w:fill="auto"/>
          </w:tcPr>
          <w:p w14:paraId="2C5695A2" w14:textId="77777777" w:rsidR="00076108" w:rsidRPr="00A54DCF" w:rsidRDefault="00076108" w:rsidP="001615E8">
            <w:pPr>
              <w:jc w:val="both"/>
              <w:rPr>
                <w:color w:val="000000" w:themeColor="text1"/>
              </w:rPr>
            </w:pPr>
          </w:p>
        </w:tc>
        <w:tc>
          <w:tcPr>
            <w:tcW w:w="1173" w:type="dxa"/>
            <w:shd w:val="clear" w:color="auto" w:fill="auto"/>
          </w:tcPr>
          <w:p w14:paraId="10B72140" w14:textId="77777777" w:rsidR="00076108" w:rsidRPr="00A54DCF" w:rsidRDefault="00076108" w:rsidP="001615E8">
            <w:pPr>
              <w:jc w:val="center"/>
              <w:rPr>
                <w:b/>
                <w:color w:val="000000" w:themeColor="text1"/>
              </w:rPr>
            </w:pPr>
            <w:r w:rsidRPr="00A54DCF">
              <w:rPr>
                <w:b/>
                <w:color w:val="000000" w:themeColor="text1"/>
              </w:rPr>
              <w:t>ЛЗ</w:t>
            </w:r>
          </w:p>
        </w:tc>
        <w:tc>
          <w:tcPr>
            <w:tcW w:w="1035" w:type="dxa"/>
            <w:shd w:val="clear" w:color="auto" w:fill="auto"/>
          </w:tcPr>
          <w:p w14:paraId="5C834CF8" w14:textId="77777777" w:rsidR="00076108" w:rsidRPr="00A54DCF" w:rsidRDefault="00076108" w:rsidP="001615E8">
            <w:pPr>
              <w:jc w:val="center"/>
              <w:rPr>
                <w:b/>
                <w:color w:val="000000" w:themeColor="text1"/>
              </w:rPr>
            </w:pPr>
            <w:r w:rsidRPr="00A54DCF">
              <w:rPr>
                <w:b/>
                <w:color w:val="000000" w:themeColor="text1"/>
              </w:rPr>
              <w:t>ПЗ</w:t>
            </w:r>
          </w:p>
        </w:tc>
        <w:tc>
          <w:tcPr>
            <w:tcW w:w="838" w:type="dxa"/>
            <w:shd w:val="clear" w:color="auto" w:fill="auto"/>
          </w:tcPr>
          <w:p w14:paraId="342CB331" w14:textId="77777777" w:rsidR="00076108" w:rsidRPr="00A54DCF" w:rsidRDefault="00076108" w:rsidP="001615E8">
            <w:pPr>
              <w:rPr>
                <w:b/>
                <w:color w:val="000000" w:themeColor="text1"/>
              </w:rPr>
            </w:pPr>
            <w:r w:rsidRPr="00A54DCF">
              <w:rPr>
                <w:b/>
                <w:color w:val="000000" w:themeColor="text1"/>
              </w:rPr>
              <w:t>ЛабЗ</w:t>
            </w:r>
          </w:p>
        </w:tc>
        <w:tc>
          <w:tcPr>
            <w:tcW w:w="2142" w:type="dxa"/>
            <w:vMerge/>
            <w:shd w:val="clear" w:color="auto" w:fill="auto"/>
          </w:tcPr>
          <w:p w14:paraId="31E32443" w14:textId="77777777" w:rsidR="00076108" w:rsidRPr="00A54DCF" w:rsidRDefault="00076108" w:rsidP="001615E8">
            <w:pPr>
              <w:jc w:val="both"/>
              <w:rPr>
                <w:color w:val="000000" w:themeColor="text1"/>
              </w:rPr>
            </w:pPr>
          </w:p>
        </w:tc>
      </w:tr>
      <w:tr w:rsidR="00A54DCF" w:rsidRPr="00A54DCF" w14:paraId="78015B8C" w14:textId="77777777" w:rsidTr="00FD2413">
        <w:tc>
          <w:tcPr>
            <w:tcW w:w="924" w:type="dxa"/>
            <w:shd w:val="clear" w:color="auto" w:fill="auto"/>
          </w:tcPr>
          <w:p w14:paraId="023D9419" w14:textId="24942018" w:rsidR="00E3266C" w:rsidRPr="00A54DCF" w:rsidRDefault="00E3266C" w:rsidP="00E72F18">
            <w:pPr>
              <w:pStyle w:val="a3"/>
              <w:numPr>
                <w:ilvl w:val="0"/>
                <w:numId w:val="7"/>
              </w:numPr>
              <w:ind w:left="0"/>
              <w:jc w:val="both"/>
              <w:rPr>
                <w:color w:val="000000" w:themeColor="text1"/>
              </w:rPr>
            </w:pPr>
            <w:r w:rsidRPr="00A54DCF">
              <w:rPr>
                <w:color w:val="000000" w:themeColor="text1"/>
              </w:rPr>
              <w:t>1</w:t>
            </w:r>
          </w:p>
        </w:tc>
        <w:tc>
          <w:tcPr>
            <w:tcW w:w="2708" w:type="dxa"/>
            <w:shd w:val="clear" w:color="auto" w:fill="auto"/>
          </w:tcPr>
          <w:p w14:paraId="0F67282D" w14:textId="5217CA99" w:rsidR="00E3266C" w:rsidRPr="00A54DCF" w:rsidRDefault="00E3266C" w:rsidP="00E3266C">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1173" w:type="dxa"/>
            <w:shd w:val="clear" w:color="auto" w:fill="auto"/>
          </w:tcPr>
          <w:p w14:paraId="037CF675" w14:textId="71A1CFFA" w:rsidR="00E3266C" w:rsidRPr="00A54DCF" w:rsidRDefault="00E3266C" w:rsidP="00E3266C">
            <w:pPr>
              <w:jc w:val="center"/>
              <w:rPr>
                <w:color w:val="000000" w:themeColor="text1"/>
              </w:rPr>
            </w:pPr>
          </w:p>
        </w:tc>
        <w:tc>
          <w:tcPr>
            <w:tcW w:w="1035" w:type="dxa"/>
            <w:shd w:val="clear" w:color="auto" w:fill="auto"/>
          </w:tcPr>
          <w:p w14:paraId="6C07A225" w14:textId="56268B64"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7BE455C1" w14:textId="77777777" w:rsidR="00E3266C" w:rsidRPr="00A54DCF" w:rsidRDefault="00E3266C" w:rsidP="00E3266C">
            <w:pPr>
              <w:jc w:val="center"/>
              <w:rPr>
                <w:color w:val="000000" w:themeColor="text1"/>
              </w:rPr>
            </w:pPr>
          </w:p>
        </w:tc>
        <w:tc>
          <w:tcPr>
            <w:tcW w:w="2142" w:type="dxa"/>
            <w:shd w:val="clear" w:color="auto" w:fill="auto"/>
          </w:tcPr>
          <w:p w14:paraId="01BAD81C" w14:textId="01A804FC"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6C44AB5C" w14:textId="77777777" w:rsidTr="00FD2413">
        <w:tc>
          <w:tcPr>
            <w:tcW w:w="924" w:type="dxa"/>
            <w:shd w:val="clear" w:color="auto" w:fill="auto"/>
          </w:tcPr>
          <w:p w14:paraId="6721FE99" w14:textId="03A66CB1" w:rsidR="00E3266C" w:rsidRPr="00A54DCF" w:rsidRDefault="00E3266C" w:rsidP="00E3266C">
            <w:pPr>
              <w:pStyle w:val="a3"/>
              <w:ind w:left="0"/>
              <w:jc w:val="both"/>
              <w:rPr>
                <w:color w:val="000000" w:themeColor="text1"/>
              </w:rPr>
            </w:pPr>
            <w:r w:rsidRPr="00A54DCF">
              <w:rPr>
                <w:color w:val="000000" w:themeColor="text1"/>
              </w:rPr>
              <w:t>2</w:t>
            </w:r>
          </w:p>
        </w:tc>
        <w:tc>
          <w:tcPr>
            <w:tcW w:w="2708" w:type="dxa"/>
            <w:shd w:val="clear" w:color="auto" w:fill="auto"/>
          </w:tcPr>
          <w:p w14:paraId="1E31245A" w14:textId="1A86621F" w:rsidR="00E3266C" w:rsidRPr="00A54DCF" w:rsidRDefault="00E3266C" w:rsidP="00E3266C">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1173" w:type="dxa"/>
            <w:shd w:val="clear" w:color="auto" w:fill="auto"/>
          </w:tcPr>
          <w:p w14:paraId="5E4C5255" w14:textId="5B910DEC"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30FF6537" w14:textId="174D8C8D" w:rsidR="00E3266C" w:rsidRPr="00A54DCF" w:rsidRDefault="00E3266C" w:rsidP="00E3266C">
            <w:pPr>
              <w:jc w:val="center"/>
              <w:rPr>
                <w:color w:val="000000" w:themeColor="text1"/>
              </w:rPr>
            </w:pPr>
          </w:p>
        </w:tc>
        <w:tc>
          <w:tcPr>
            <w:tcW w:w="838" w:type="dxa"/>
            <w:shd w:val="clear" w:color="auto" w:fill="auto"/>
          </w:tcPr>
          <w:p w14:paraId="50DABCC1" w14:textId="77777777" w:rsidR="00E3266C" w:rsidRPr="00A54DCF" w:rsidRDefault="00E3266C" w:rsidP="00E3266C">
            <w:pPr>
              <w:jc w:val="center"/>
              <w:rPr>
                <w:color w:val="000000" w:themeColor="text1"/>
              </w:rPr>
            </w:pPr>
          </w:p>
        </w:tc>
        <w:tc>
          <w:tcPr>
            <w:tcW w:w="2142" w:type="dxa"/>
            <w:shd w:val="clear" w:color="auto" w:fill="auto"/>
          </w:tcPr>
          <w:p w14:paraId="728826C8" w14:textId="4B8212A8"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4BDFBD94" w14:textId="77777777" w:rsidTr="00FD2413">
        <w:tc>
          <w:tcPr>
            <w:tcW w:w="924" w:type="dxa"/>
            <w:shd w:val="clear" w:color="auto" w:fill="auto"/>
          </w:tcPr>
          <w:p w14:paraId="216EC70F" w14:textId="2EFAE4F3" w:rsidR="00E3266C" w:rsidRPr="00A54DCF" w:rsidRDefault="00E3266C" w:rsidP="00E3266C">
            <w:pPr>
              <w:pStyle w:val="a3"/>
              <w:ind w:left="0"/>
              <w:jc w:val="both"/>
              <w:rPr>
                <w:color w:val="000000" w:themeColor="text1"/>
              </w:rPr>
            </w:pPr>
            <w:r w:rsidRPr="00A54DCF">
              <w:rPr>
                <w:color w:val="000000" w:themeColor="text1"/>
              </w:rPr>
              <w:t>3</w:t>
            </w:r>
          </w:p>
        </w:tc>
        <w:tc>
          <w:tcPr>
            <w:tcW w:w="2708" w:type="dxa"/>
            <w:shd w:val="clear" w:color="auto" w:fill="auto"/>
          </w:tcPr>
          <w:p w14:paraId="31D74DD0" w14:textId="0326E22E" w:rsidR="00E3266C" w:rsidRPr="00A54DCF" w:rsidRDefault="00E3266C" w:rsidP="00E3266C">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1173" w:type="dxa"/>
            <w:shd w:val="clear" w:color="auto" w:fill="auto"/>
          </w:tcPr>
          <w:p w14:paraId="2BD0E35B" w14:textId="6FA8F966" w:rsidR="00E3266C" w:rsidRPr="00A54DCF" w:rsidRDefault="00E3266C" w:rsidP="00E3266C">
            <w:pPr>
              <w:jc w:val="center"/>
              <w:rPr>
                <w:color w:val="000000" w:themeColor="text1"/>
              </w:rPr>
            </w:pPr>
          </w:p>
        </w:tc>
        <w:tc>
          <w:tcPr>
            <w:tcW w:w="1035" w:type="dxa"/>
            <w:shd w:val="clear" w:color="auto" w:fill="auto"/>
          </w:tcPr>
          <w:p w14:paraId="07AED5C8" w14:textId="17CEB2AB" w:rsidR="00E3266C" w:rsidRPr="00A54DCF" w:rsidRDefault="00E3266C" w:rsidP="00E3266C">
            <w:pPr>
              <w:jc w:val="center"/>
              <w:rPr>
                <w:color w:val="000000" w:themeColor="text1"/>
              </w:rPr>
            </w:pPr>
          </w:p>
        </w:tc>
        <w:tc>
          <w:tcPr>
            <w:tcW w:w="838" w:type="dxa"/>
            <w:shd w:val="clear" w:color="auto" w:fill="auto"/>
          </w:tcPr>
          <w:p w14:paraId="594C0437" w14:textId="77777777" w:rsidR="00E3266C" w:rsidRPr="00A54DCF" w:rsidRDefault="00E3266C" w:rsidP="00E3266C">
            <w:pPr>
              <w:jc w:val="center"/>
              <w:rPr>
                <w:color w:val="000000" w:themeColor="text1"/>
              </w:rPr>
            </w:pPr>
          </w:p>
        </w:tc>
        <w:tc>
          <w:tcPr>
            <w:tcW w:w="2142" w:type="dxa"/>
            <w:shd w:val="clear" w:color="auto" w:fill="auto"/>
          </w:tcPr>
          <w:p w14:paraId="544A926A" w14:textId="5D81633B"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7B678A6E" w14:textId="77777777" w:rsidTr="00FD2413">
        <w:tc>
          <w:tcPr>
            <w:tcW w:w="924" w:type="dxa"/>
            <w:shd w:val="clear" w:color="auto" w:fill="auto"/>
          </w:tcPr>
          <w:p w14:paraId="05BFBC15" w14:textId="77777777" w:rsidR="00E3266C" w:rsidRPr="00A54DCF" w:rsidRDefault="00E3266C" w:rsidP="00E3266C">
            <w:pPr>
              <w:ind w:left="360"/>
              <w:rPr>
                <w:color w:val="000000" w:themeColor="text1"/>
              </w:rPr>
            </w:pPr>
            <w:r w:rsidRPr="00A54DCF">
              <w:rPr>
                <w:color w:val="000000" w:themeColor="text1"/>
              </w:rPr>
              <w:t>4</w:t>
            </w:r>
          </w:p>
          <w:p w14:paraId="279F1C0B" w14:textId="77777777" w:rsidR="00E3266C" w:rsidRPr="00A54DCF" w:rsidRDefault="00E3266C" w:rsidP="00E3266C">
            <w:pPr>
              <w:rPr>
                <w:color w:val="000000" w:themeColor="text1"/>
              </w:rPr>
            </w:pPr>
          </w:p>
          <w:p w14:paraId="1E039520" w14:textId="77777777" w:rsidR="00E3266C" w:rsidRPr="00A54DCF" w:rsidRDefault="00E3266C" w:rsidP="00E3266C">
            <w:pPr>
              <w:rPr>
                <w:color w:val="000000" w:themeColor="text1"/>
              </w:rPr>
            </w:pPr>
          </w:p>
          <w:p w14:paraId="0A7CADA1" w14:textId="77777777" w:rsidR="00E3266C" w:rsidRPr="00A54DCF" w:rsidRDefault="00E3266C" w:rsidP="00E3266C">
            <w:pPr>
              <w:rPr>
                <w:color w:val="000000" w:themeColor="text1"/>
              </w:rPr>
            </w:pPr>
          </w:p>
          <w:p w14:paraId="2E7AF055" w14:textId="77777777" w:rsidR="00E3266C" w:rsidRPr="00A54DCF" w:rsidRDefault="00E3266C" w:rsidP="00E3266C">
            <w:pPr>
              <w:pStyle w:val="a3"/>
              <w:ind w:left="0"/>
              <w:jc w:val="both"/>
              <w:rPr>
                <w:color w:val="000000" w:themeColor="text1"/>
              </w:rPr>
            </w:pPr>
          </w:p>
        </w:tc>
        <w:tc>
          <w:tcPr>
            <w:tcW w:w="2708" w:type="dxa"/>
            <w:shd w:val="clear" w:color="auto" w:fill="auto"/>
          </w:tcPr>
          <w:p w14:paraId="05373CB8" w14:textId="49ED1C8D" w:rsidR="00E3266C" w:rsidRPr="00A54DCF" w:rsidRDefault="00E3266C" w:rsidP="00E3266C">
            <w:pPr>
              <w:rPr>
                <w:bCs/>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1173" w:type="dxa"/>
            <w:shd w:val="clear" w:color="auto" w:fill="auto"/>
          </w:tcPr>
          <w:p w14:paraId="33210B94" w14:textId="5E2BECC1"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15C5F11A" w14:textId="1FBE6F05"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65BF3F18" w14:textId="77777777" w:rsidR="00E3266C" w:rsidRPr="00A54DCF" w:rsidRDefault="00E3266C" w:rsidP="00E3266C">
            <w:pPr>
              <w:jc w:val="center"/>
              <w:rPr>
                <w:color w:val="000000" w:themeColor="text1"/>
              </w:rPr>
            </w:pPr>
          </w:p>
        </w:tc>
        <w:tc>
          <w:tcPr>
            <w:tcW w:w="2142" w:type="dxa"/>
            <w:shd w:val="clear" w:color="auto" w:fill="auto"/>
          </w:tcPr>
          <w:p w14:paraId="74E474F3" w14:textId="2215810D"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18A771BE" w14:textId="77777777" w:rsidTr="00FD2413">
        <w:trPr>
          <w:trHeight w:val="875"/>
        </w:trPr>
        <w:tc>
          <w:tcPr>
            <w:tcW w:w="924" w:type="dxa"/>
            <w:shd w:val="clear" w:color="auto" w:fill="auto"/>
          </w:tcPr>
          <w:p w14:paraId="286D38BF" w14:textId="77777777" w:rsidR="00E3266C" w:rsidRPr="00A54DCF" w:rsidRDefault="00E3266C" w:rsidP="00E3266C">
            <w:pPr>
              <w:ind w:left="360"/>
              <w:rPr>
                <w:color w:val="000000" w:themeColor="text1"/>
              </w:rPr>
            </w:pPr>
          </w:p>
          <w:p w14:paraId="0126C3F8" w14:textId="77777777" w:rsidR="00E3266C" w:rsidRPr="00A54DCF" w:rsidRDefault="00E3266C" w:rsidP="00E3266C">
            <w:pPr>
              <w:ind w:left="360"/>
              <w:rPr>
                <w:color w:val="000000" w:themeColor="text1"/>
              </w:rPr>
            </w:pPr>
            <w:r w:rsidRPr="00A54DCF">
              <w:rPr>
                <w:color w:val="000000" w:themeColor="text1"/>
              </w:rPr>
              <w:t>5</w:t>
            </w:r>
          </w:p>
          <w:p w14:paraId="63A6860D" w14:textId="77777777" w:rsidR="00E3266C" w:rsidRPr="00A54DCF" w:rsidRDefault="00E3266C" w:rsidP="00E3266C">
            <w:pPr>
              <w:jc w:val="both"/>
              <w:rPr>
                <w:color w:val="000000" w:themeColor="text1"/>
              </w:rPr>
            </w:pPr>
          </w:p>
        </w:tc>
        <w:tc>
          <w:tcPr>
            <w:tcW w:w="2708" w:type="dxa"/>
            <w:shd w:val="clear" w:color="auto" w:fill="auto"/>
          </w:tcPr>
          <w:p w14:paraId="06718222" w14:textId="635D6EC4"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1173" w:type="dxa"/>
            <w:shd w:val="clear" w:color="auto" w:fill="auto"/>
          </w:tcPr>
          <w:p w14:paraId="4B9A0AEC" w14:textId="66D00421"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6FA1DEE4" w14:textId="67B5D7AC"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2FF0C4E5" w14:textId="77777777" w:rsidR="00E3266C" w:rsidRPr="00A54DCF" w:rsidRDefault="00E3266C" w:rsidP="00E3266C">
            <w:pPr>
              <w:jc w:val="center"/>
              <w:rPr>
                <w:color w:val="000000" w:themeColor="text1"/>
              </w:rPr>
            </w:pPr>
          </w:p>
        </w:tc>
        <w:tc>
          <w:tcPr>
            <w:tcW w:w="2142" w:type="dxa"/>
            <w:shd w:val="clear" w:color="auto" w:fill="auto"/>
          </w:tcPr>
          <w:p w14:paraId="42BE469B" w14:textId="26F0C9BC" w:rsidR="00E3266C" w:rsidRPr="00721018" w:rsidRDefault="00721018" w:rsidP="00721018">
            <w:pPr>
              <w:jc w:val="center"/>
              <w:rPr>
                <w:color w:val="000000" w:themeColor="text1"/>
                <w:lang w:val="en-US"/>
              </w:rPr>
            </w:pPr>
            <w:r>
              <w:rPr>
                <w:color w:val="000000" w:themeColor="text1"/>
                <w:lang w:val="en-US"/>
              </w:rPr>
              <w:t>16</w:t>
            </w:r>
          </w:p>
        </w:tc>
      </w:tr>
      <w:tr w:rsidR="00A54DCF" w:rsidRPr="00A54DCF" w14:paraId="036EA65E" w14:textId="77777777" w:rsidTr="00FD2413">
        <w:trPr>
          <w:trHeight w:val="263"/>
        </w:trPr>
        <w:tc>
          <w:tcPr>
            <w:tcW w:w="924" w:type="dxa"/>
            <w:shd w:val="clear" w:color="auto" w:fill="auto"/>
          </w:tcPr>
          <w:p w14:paraId="6AC339CC" w14:textId="4FF658F3" w:rsidR="00E3266C" w:rsidRPr="00A54DCF" w:rsidRDefault="00E3266C" w:rsidP="00E3266C">
            <w:pPr>
              <w:jc w:val="both"/>
              <w:rPr>
                <w:color w:val="000000" w:themeColor="text1"/>
              </w:rPr>
            </w:pPr>
            <w:r w:rsidRPr="00A54DCF">
              <w:rPr>
                <w:color w:val="000000" w:themeColor="text1"/>
              </w:rPr>
              <w:t>6</w:t>
            </w:r>
          </w:p>
        </w:tc>
        <w:tc>
          <w:tcPr>
            <w:tcW w:w="2708" w:type="dxa"/>
            <w:shd w:val="clear" w:color="auto" w:fill="auto"/>
          </w:tcPr>
          <w:p w14:paraId="5E8D34A7" w14:textId="1D01AA99" w:rsidR="00E3266C" w:rsidRPr="00A54DCF" w:rsidRDefault="00E3266C" w:rsidP="00E3266C">
            <w:pPr>
              <w:shd w:val="clear" w:color="auto" w:fill="FFFFFF"/>
              <w:rPr>
                <w:bCs/>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1173" w:type="dxa"/>
            <w:shd w:val="clear" w:color="auto" w:fill="auto"/>
          </w:tcPr>
          <w:p w14:paraId="6A29D9EF" w14:textId="553B4752"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629A9BE9" w14:textId="4D484ED0" w:rsidR="00E3266C" w:rsidRPr="00A54DCF" w:rsidRDefault="00E3266C" w:rsidP="00E3266C">
            <w:pPr>
              <w:jc w:val="center"/>
              <w:rPr>
                <w:color w:val="000000" w:themeColor="text1"/>
              </w:rPr>
            </w:pPr>
          </w:p>
        </w:tc>
        <w:tc>
          <w:tcPr>
            <w:tcW w:w="838" w:type="dxa"/>
            <w:shd w:val="clear" w:color="auto" w:fill="auto"/>
          </w:tcPr>
          <w:p w14:paraId="605C1DAC" w14:textId="77777777" w:rsidR="00E3266C" w:rsidRPr="00A54DCF" w:rsidRDefault="00E3266C" w:rsidP="00E3266C">
            <w:pPr>
              <w:jc w:val="center"/>
              <w:rPr>
                <w:color w:val="000000" w:themeColor="text1"/>
              </w:rPr>
            </w:pPr>
          </w:p>
        </w:tc>
        <w:tc>
          <w:tcPr>
            <w:tcW w:w="2142" w:type="dxa"/>
            <w:shd w:val="clear" w:color="auto" w:fill="auto"/>
          </w:tcPr>
          <w:p w14:paraId="48EB3C21" w14:textId="2EAFC6F6"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02BE18E2" w14:textId="77777777" w:rsidTr="00FD2413">
        <w:trPr>
          <w:trHeight w:val="263"/>
        </w:trPr>
        <w:tc>
          <w:tcPr>
            <w:tcW w:w="924" w:type="dxa"/>
            <w:shd w:val="clear" w:color="auto" w:fill="auto"/>
          </w:tcPr>
          <w:p w14:paraId="46F11899" w14:textId="180A6460" w:rsidR="00E3266C" w:rsidRPr="00A54DCF" w:rsidRDefault="00E3266C" w:rsidP="00E3266C">
            <w:pPr>
              <w:jc w:val="both"/>
              <w:rPr>
                <w:color w:val="000000" w:themeColor="text1"/>
              </w:rPr>
            </w:pPr>
            <w:r w:rsidRPr="00A54DCF">
              <w:rPr>
                <w:color w:val="000000" w:themeColor="text1"/>
              </w:rPr>
              <w:t>7</w:t>
            </w:r>
          </w:p>
        </w:tc>
        <w:tc>
          <w:tcPr>
            <w:tcW w:w="2708" w:type="dxa"/>
            <w:shd w:val="clear" w:color="auto" w:fill="auto"/>
          </w:tcPr>
          <w:p w14:paraId="2A49851E" w14:textId="2076F8C7" w:rsidR="00E3266C" w:rsidRPr="00A54DCF" w:rsidRDefault="00E3266C" w:rsidP="00E3266C">
            <w:pPr>
              <w:shd w:val="clear" w:color="auto" w:fill="FFFFFF"/>
              <w:rPr>
                <w:rStyle w:val="af4"/>
                <w:b w:val="0"/>
                <w:bCs w:val="0"/>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1173" w:type="dxa"/>
            <w:shd w:val="clear" w:color="auto" w:fill="auto"/>
          </w:tcPr>
          <w:p w14:paraId="61849A13" w14:textId="770F9CFA" w:rsidR="00E3266C" w:rsidRPr="00A54DCF" w:rsidRDefault="00E3266C" w:rsidP="00E3266C">
            <w:pPr>
              <w:jc w:val="center"/>
              <w:rPr>
                <w:color w:val="000000" w:themeColor="text1"/>
              </w:rPr>
            </w:pPr>
          </w:p>
        </w:tc>
        <w:tc>
          <w:tcPr>
            <w:tcW w:w="1035" w:type="dxa"/>
            <w:shd w:val="clear" w:color="auto" w:fill="auto"/>
          </w:tcPr>
          <w:p w14:paraId="3717C45D" w14:textId="461FDEEA"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25D4E81F" w14:textId="77777777" w:rsidR="00E3266C" w:rsidRPr="00A54DCF" w:rsidRDefault="00E3266C" w:rsidP="00E3266C">
            <w:pPr>
              <w:jc w:val="center"/>
              <w:rPr>
                <w:color w:val="000000" w:themeColor="text1"/>
              </w:rPr>
            </w:pPr>
          </w:p>
        </w:tc>
        <w:tc>
          <w:tcPr>
            <w:tcW w:w="2142" w:type="dxa"/>
            <w:shd w:val="clear" w:color="auto" w:fill="auto"/>
          </w:tcPr>
          <w:p w14:paraId="73D9B9E9" w14:textId="02EF25E8"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14A92E40" w14:textId="77777777" w:rsidTr="00FD2413">
        <w:trPr>
          <w:trHeight w:val="263"/>
        </w:trPr>
        <w:tc>
          <w:tcPr>
            <w:tcW w:w="924" w:type="dxa"/>
            <w:shd w:val="clear" w:color="auto" w:fill="auto"/>
          </w:tcPr>
          <w:p w14:paraId="51CD45AE" w14:textId="23B0422E" w:rsidR="00E3266C" w:rsidRPr="00A54DCF" w:rsidRDefault="00E3266C" w:rsidP="00E3266C">
            <w:pPr>
              <w:jc w:val="both"/>
              <w:rPr>
                <w:color w:val="000000" w:themeColor="text1"/>
              </w:rPr>
            </w:pPr>
            <w:r w:rsidRPr="00A54DCF">
              <w:rPr>
                <w:color w:val="000000" w:themeColor="text1"/>
              </w:rPr>
              <w:t>8</w:t>
            </w:r>
          </w:p>
        </w:tc>
        <w:tc>
          <w:tcPr>
            <w:tcW w:w="2708" w:type="dxa"/>
            <w:shd w:val="clear" w:color="auto" w:fill="auto"/>
          </w:tcPr>
          <w:p w14:paraId="4AF70B2A" w14:textId="41528568" w:rsidR="00E3266C" w:rsidRPr="00A54DCF" w:rsidRDefault="00E3266C" w:rsidP="00E3266C">
            <w:pPr>
              <w:shd w:val="clear" w:color="auto" w:fill="FFFFFF"/>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1173" w:type="dxa"/>
            <w:shd w:val="clear" w:color="auto" w:fill="auto"/>
          </w:tcPr>
          <w:p w14:paraId="02742AC5" w14:textId="20646D15" w:rsidR="00E3266C" w:rsidRPr="00A54DCF" w:rsidRDefault="00E3266C" w:rsidP="00E3266C">
            <w:pPr>
              <w:jc w:val="center"/>
              <w:rPr>
                <w:color w:val="000000" w:themeColor="text1"/>
              </w:rPr>
            </w:pPr>
          </w:p>
        </w:tc>
        <w:tc>
          <w:tcPr>
            <w:tcW w:w="1035" w:type="dxa"/>
            <w:shd w:val="clear" w:color="auto" w:fill="auto"/>
          </w:tcPr>
          <w:p w14:paraId="3D99793F" w14:textId="5F357207" w:rsidR="00E3266C" w:rsidRPr="00A54DCF" w:rsidRDefault="00E3266C" w:rsidP="00E3266C">
            <w:pPr>
              <w:jc w:val="center"/>
              <w:rPr>
                <w:color w:val="000000" w:themeColor="text1"/>
              </w:rPr>
            </w:pPr>
          </w:p>
        </w:tc>
        <w:tc>
          <w:tcPr>
            <w:tcW w:w="838" w:type="dxa"/>
            <w:shd w:val="clear" w:color="auto" w:fill="auto"/>
          </w:tcPr>
          <w:p w14:paraId="43CD29C6" w14:textId="77777777" w:rsidR="00E3266C" w:rsidRPr="00A54DCF" w:rsidRDefault="00E3266C" w:rsidP="00E3266C">
            <w:pPr>
              <w:jc w:val="center"/>
              <w:rPr>
                <w:color w:val="000000" w:themeColor="text1"/>
              </w:rPr>
            </w:pPr>
          </w:p>
        </w:tc>
        <w:tc>
          <w:tcPr>
            <w:tcW w:w="2142" w:type="dxa"/>
            <w:shd w:val="clear" w:color="auto" w:fill="auto"/>
          </w:tcPr>
          <w:p w14:paraId="30C87124" w14:textId="79E9F772"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34F73EC9" w14:textId="77777777" w:rsidTr="00FD2413">
        <w:tc>
          <w:tcPr>
            <w:tcW w:w="924" w:type="dxa"/>
            <w:shd w:val="clear" w:color="auto" w:fill="auto"/>
          </w:tcPr>
          <w:p w14:paraId="40D192E2" w14:textId="77777777" w:rsidR="00076108" w:rsidRPr="00A54DCF" w:rsidRDefault="00076108" w:rsidP="001615E8">
            <w:pPr>
              <w:pStyle w:val="a3"/>
              <w:ind w:left="0"/>
              <w:jc w:val="both"/>
              <w:rPr>
                <w:color w:val="000000" w:themeColor="text1"/>
              </w:rPr>
            </w:pPr>
          </w:p>
        </w:tc>
        <w:tc>
          <w:tcPr>
            <w:tcW w:w="2708" w:type="dxa"/>
            <w:shd w:val="clear" w:color="auto" w:fill="auto"/>
          </w:tcPr>
          <w:p w14:paraId="42FCB3B4" w14:textId="77777777" w:rsidR="00076108" w:rsidRPr="00A54DCF" w:rsidRDefault="00076108" w:rsidP="001615E8">
            <w:pPr>
              <w:jc w:val="both"/>
              <w:rPr>
                <w:color w:val="000000" w:themeColor="text1"/>
              </w:rPr>
            </w:pPr>
            <w:r w:rsidRPr="00A54DCF">
              <w:rPr>
                <w:color w:val="000000" w:themeColor="text1"/>
              </w:rPr>
              <w:t xml:space="preserve">Итого </w:t>
            </w:r>
          </w:p>
        </w:tc>
        <w:tc>
          <w:tcPr>
            <w:tcW w:w="1173" w:type="dxa"/>
            <w:shd w:val="clear" w:color="auto" w:fill="auto"/>
          </w:tcPr>
          <w:p w14:paraId="7386E4CB" w14:textId="6AE3FDDF" w:rsidR="00076108" w:rsidRPr="00721018" w:rsidRDefault="00721018" w:rsidP="001615E8">
            <w:pPr>
              <w:jc w:val="center"/>
              <w:rPr>
                <w:color w:val="000000" w:themeColor="text1"/>
                <w:lang w:val="en-US"/>
              </w:rPr>
            </w:pPr>
            <w:r>
              <w:rPr>
                <w:color w:val="000000" w:themeColor="text1"/>
                <w:lang w:val="en-US"/>
              </w:rPr>
              <w:t>4</w:t>
            </w:r>
          </w:p>
        </w:tc>
        <w:tc>
          <w:tcPr>
            <w:tcW w:w="1035" w:type="dxa"/>
            <w:shd w:val="clear" w:color="auto" w:fill="auto"/>
          </w:tcPr>
          <w:p w14:paraId="190428E0" w14:textId="478F327F" w:rsidR="00076108" w:rsidRPr="00721018" w:rsidRDefault="00721018" w:rsidP="001615E8">
            <w:pPr>
              <w:jc w:val="center"/>
              <w:rPr>
                <w:color w:val="000000" w:themeColor="text1"/>
                <w:lang w:val="en-US"/>
              </w:rPr>
            </w:pPr>
            <w:r>
              <w:rPr>
                <w:color w:val="000000" w:themeColor="text1"/>
                <w:lang w:val="en-US"/>
              </w:rPr>
              <w:t>8(4*)</w:t>
            </w:r>
          </w:p>
        </w:tc>
        <w:tc>
          <w:tcPr>
            <w:tcW w:w="838" w:type="dxa"/>
            <w:shd w:val="clear" w:color="auto" w:fill="auto"/>
          </w:tcPr>
          <w:p w14:paraId="4FA0C6DB" w14:textId="77777777" w:rsidR="00076108" w:rsidRPr="00A54DCF" w:rsidRDefault="00076108" w:rsidP="001615E8">
            <w:pPr>
              <w:jc w:val="center"/>
              <w:rPr>
                <w:color w:val="000000" w:themeColor="text1"/>
              </w:rPr>
            </w:pPr>
          </w:p>
        </w:tc>
        <w:tc>
          <w:tcPr>
            <w:tcW w:w="2142" w:type="dxa"/>
            <w:shd w:val="clear" w:color="auto" w:fill="auto"/>
          </w:tcPr>
          <w:p w14:paraId="65F9A336" w14:textId="4FB79365" w:rsidR="00076108" w:rsidRPr="00721018" w:rsidRDefault="00721018" w:rsidP="001615E8">
            <w:pPr>
              <w:jc w:val="center"/>
              <w:rPr>
                <w:color w:val="000000" w:themeColor="text1"/>
                <w:lang w:val="en-US"/>
              </w:rPr>
            </w:pPr>
            <w:r>
              <w:rPr>
                <w:color w:val="000000" w:themeColor="text1"/>
                <w:lang w:val="en-US"/>
              </w:rPr>
              <w:t>121</w:t>
            </w:r>
          </w:p>
        </w:tc>
      </w:tr>
    </w:tbl>
    <w:p w14:paraId="630C5349" w14:textId="77777777" w:rsidR="00721018" w:rsidRPr="00721018" w:rsidRDefault="00721018" w:rsidP="00721018">
      <w:pPr>
        <w:autoSpaceDE w:val="0"/>
        <w:autoSpaceDN w:val="0"/>
        <w:adjustRightInd w:val="0"/>
        <w:ind w:left="360"/>
        <w:jc w:val="both"/>
        <w:rPr>
          <w:b/>
          <w:i/>
          <w:color w:val="000000" w:themeColor="text1"/>
        </w:rPr>
      </w:pPr>
    </w:p>
    <w:p w14:paraId="47BE1D2E" w14:textId="15D4C0FF" w:rsidR="00D00133" w:rsidRPr="00A54DCF" w:rsidRDefault="00D00133" w:rsidP="00E72F18">
      <w:pPr>
        <w:numPr>
          <w:ilvl w:val="1"/>
          <w:numId w:val="6"/>
        </w:numPr>
        <w:autoSpaceDE w:val="0"/>
        <w:autoSpaceDN w:val="0"/>
        <w:adjustRightInd w:val="0"/>
        <w:jc w:val="both"/>
        <w:rPr>
          <w:b/>
          <w:i/>
          <w:color w:val="000000" w:themeColor="text1"/>
        </w:rPr>
      </w:pPr>
      <w:r w:rsidRPr="00A54DCF">
        <w:rPr>
          <w:b/>
          <w:i/>
          <w:color w:val="000000" w:themeColor="text1"/>
        </w:rPr>
        <w:t>Программа дисциплины, структурированная по темам / разделам</w:t>
      </w:r>
    </w:p>
    <w:p w14:paraId="63723770" w14:textId="77777777" w:rsidR="00D00133" w:rsidRPr="00A54DCF" w:rsidRDefault="00D00133" w:rsidP="00D00133">
      <w:pPr>
        <w:autoSpaceDE w:val="0"/>
        <w:autoSpaceDN w:val="0"/>
        <w:adjustRightInd w:val="0"/>
        <w:ind w:left="1440"/>
        <w:jc w:val="center"/>
        <w:rPr>
          <w:b/>
          <w:color w:val="000000" w:themeColor="text1"/>
        </w:rPr>
      </w:pPr>
    </w:p>
    <w:p w14:paraId="2FC5B9B3" w14:textId="77777777" w:rsidR="00D00133" w:rsidRPr="00A54DCF" w:rsidRDefault="00D00133" w:rsidP="00E72F18">
      <w:pPr>
        <w:numPr>
          <w:ilvl w:val="2"/>
          <w:numId w:val="6"/>
        </w:numPr>
        <w:autoSpaceDE w:val="0"/>
        <w:autoSpaceDN w:val="0"/>
        <w:adjustRightInd w:val="0"/>
        <w:rPr>
          <w:b/>
          <w:color w:val="000000" w:themeColor="text1"/>
        </w:rPr>
      </w:pPr>
      <w:r w:rsidRPr="00A54DCF">
        <w:rPr>
          <w:b/>
          <w:color w:val="000000" w:themeColor="text1"/>
        </w:rPr>
        <w:t>Содержание лекционного курса</w:t>
      </w:r>
    </w:p>
    <w:p w14:paraId="4F71E516" w14:textId="77777777" w:rsidR="00D00133" w:rsidRPr="00A54DCF" w:rsidRDefault="00D00133" w:rsidP="00D00133">
      <w:pPr>
        <w:autoSpaceDE w:val="0"/>
        <w:autoSpaceDN w:val="0"/>
        <w:adjustRightInd w:val="0"/>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2473"/>
        <w:gridCol w:w="6158"/>
      </w:tblGrid>
      <w:tr w:rsidR="00A54DCF" w:rsidRPr="00A54DCF" w14:paraId="65F233CE" w14:textId="77777777" w:rsidTr="00E3266C">
        <w:tc>
          <w:tcPr>
            <w:tcW w:w="1048" w:type="dxa"/>
            <w:shd w:val="clear" w:color="auto" w:fill="auto"/>
          </w:tcPr>
          <w:p w14:paraId="5F6E6DC2" w14:textId="77777777" w:rsidR="00B97BE2" w:rsidRPr="00A54DCF" w:rsidRDefault="00B97BE2" w:rsidP="00935672">
            <w:pPr>
              <w:jc w:val="center"/>
              <w:rPr>
                <w:b/>
                <w:color w:val="000000" w:themeColor="text1"/>
              </w:rPr>
            </w:pPr>
            <w:r w:rsidRPr="00A54DCF">
              <w:rPr>
                <w:b/>
                <w:color w:val="000000" w:themeColor="text1"/>
              </w:rPr>
              <w:t>№ п/п</w:t>
            </w:r>
          </w:p>
        </w:tc>
        <w:tc>
          <w:tcPr>
            <w:tcW w:w="2473" w:type="dxa"/>
            <w:shd w:val="clear" w:color="auto" w:fill="auto"/>
          </w:tcPr>
          <w:p w14:paraId="2A75937B" w14:textId="77777777" w:rsidR="00B97BE2" w:rsidRPr="00A54DCF" w:rsidRDefault="00B97BE2" w:rsidP="00935672">
            <w:pPr>
              <w:jc w:val="center"/>
              <w:rPr>
                <w:b/>
                <w:color w:val="000000" w:themeColor="text1"/>
              </w:rPr>
            </w:pPr>
            <w:r w:rsidRPr="00A54DCF">
              <w:rPr>
                <w:b/>
                <w:color w:val="000000" w:themeColor="text1"/>
              </w:rPr>
              <w:t>Наименование темы (раздела) дисциплины</w:t>
            </w:r>
          </w:p>
        </w:tc>
        <w:tc>
          <w:tcPr>
            <w:tcW w:w="6158" w:type="dxa"/>
            <w:shd w:val="clear" w:color="auto" w:fill="auto"/>
          </w:tcPr>
          <w:p w14:paraId="7BA78DA7" w14:textId="77777777" w:rsidR="00B97BE2" w:rsidRPr="00A54DCF" w:rsidRDefault="00B97BE2" w:rsidP="009658B9">
            <w:pPr>
              <w:jc w:val="center"/>
              <w:rPr>
                <w:b/>
                <w:color w:val="000000" w:themeColor="text1"/>
              </w:rPr>
            </w:pPr>
            <w:r w:rsidRPr="00A54DCF">
              <w:rPr>
                <w:b/>
                <w:color w:val="000000" w:themeColor="text1"/>
              </w:rPr>
              <w:t xml:space="preserve">Содержание </w:t>
            </w:r>
            <w:r w:rsidR="009658B9" w:rsidRPr="00A54DCF">
              <w:rPr>
                <w:b/>
                <w:color w:val="000000" w:themeColor="text1"/>
              </w:rPr>
              <w:t>лекционного занятия</w:t>
            </w:r>
          </w:p>
        </w:tc>
      </w:tr>
      <w:tr w:rsidR="00A54DCF" w:rsidRPr="00A54DCF" w14:paraId="7FFB21F7" w14:textId="77777777" w:rsidTr="00E3266C">
        <w:tc>
          <w:tcPr>
            <w:tcW w:w="1048" w:type="dxa"/>
            <w:shd w:val="clear" w:color="auto" w:fill="auto"/>
          </w:tcPr>
          <w:p w14:paraId="17BA54A8" w14:textId="581DC89E" w:rsidR="004B59FB" w:rsidRPr="00A54DCF" w:rsidRDefault="004B59FB" w:rsidP="004B59FB">
            <w:pPr>
              <w:ind w:left="360"/>
              <w:rPr>
                <w:color w:val="000000" w:themeColor="text1"/>
              </w:rPr>
            </w:pPr>
            <w:r w:rsidRPr="00A54DCF">
              <w:rPr>
                <w:color w:val="000000" w:themeColor="text1"/>
              </w:rPr>
              <w:t>1</w:t>
            </w:r>
          </w:p>
        </w:tc>
        <w:tc>
          <w:tcPr>
            <w:tcW w:w="2473" w:type="dxa"/>
            <w:shd w:val="clear" w:color="auto" w:fill="auto"/>
          </w:tcPr>
          <w:p w14:paraId="624E7D4E" w14:textId="4BBBF74D" w:rsidR="004B59FB" w:rsidRPr="00A54DCF" w:rsidRDefault="004B59FB" w:rsidP="004B59FB">
            <w:pPr>
              <w:pStyle w:val="1"/>
              <w:spacing w:after="0" w:line="240" w:lineRule="auto"/>
              <w:ind w:left="0"/>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158" w:type="dxa"/>
            <w:shd w:val="clear" w:color="auto" w:fill="auto"/>
          </w:tcPr>
          <w:p w14:paraId="330C7542" w14:textId="5AF1AC27"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как специфическая форма планирования. Цели, задачи и функции стратегического планирования.</w:t>
            </w:r>
          </w:p>
        </w:tc>
      </w:tr>
      <w:tr w:rsidR="00A54DCF" w:rsidRPr="00A54DCF" w14:paraId="7ABD94F4" w14:textId="77777777" w:rsidTr="00E3266C">
        <w:tc>
          <w:tcPr>
            <w:tcW w:w="1048" w:type="dxa"/>
            <w:shd w:val="clear" w:color="auto" w:fill="auto"/>
          </w:tcPr>
          <w:p w14:paraId="605306E3" w14:textId="050B18E5" w:rsidR="004B59FB" w:rsidRPr="00A54DCF" w:rsidRDefault="004B59FB" w:rsidP="004B59FB">
            <w:pPr>
              <w:ind w:left="360"/>
              <w:rPr>
                <w:color w:val="000000" w:themeColor="text1"/>
              </w:rPr>
            </w:pPr>
            <w:r w:rsidRPr="00A54DCF">
              <w:rPr>
                <w:color w:val="000000" w:themeColor="text1"/>
              </w:rPr>
              <w:t>2</w:t>
            </w:r>
          </w:p>
        </w:tc>
        <w:tc>
          <w:tcPr>
            <w:tcW w:w="2473" w:type="dxa"/>
            <w:shd w:val="clear" w:color="auto" w:fill="auto"/>
          </w:tcPr>
          <w:p w14:paraId="6C3C2853" w14:textId="06C4A0D4"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6158" w:type="dxa"/>
            <w:shd w:val="clear" w:color="auto" w:fill="auto"/>
          </w:tcPr>
          <w:p w14:paraId="75207F39" w14:textId="5ED1D677" w:rsidR="004B59FB" w:rsidRPr="00A54DCF" w:rsidRDefault="004B59FB" w:rsidP="004B59FB">
            <w:pPr>
              <w:tabs>
                <w:tab w:val="left" w:pos="851"/>
              </w:tabs>
              <w:jc w:val="both"/>
              <w:rPr>
                <w:color w:val="000000" w:themeColor="text1"/>
              </w:rPr>
            </w:pPr>
            <w:r w:rsidRPr="00A54DCF">
              <w:rPr>
                <w:rFonts w:asciiTheme="majorBidi" w:hAnsiTheme="majorBidi" w:cstheme="majorBidi"/>
                <w:color w:val="000000" w:themeColor="text1"/>
                <w:shd w:val="clear" w:color="auto" w:fill="FFFFFF"/>
              </w:rPr>
              <w:t>Процесс формирования стратегического плана на макроэкономическом уровне. Этапы государственного стратегического плана.</w:t>
            </w:r>
          </w:p>
        </w:tc>
      </w:tr>
      <w:tr w:rsidR="00A54DCF" w:rsidRPr="00A54DCF" w14:paraId="7044D844" w14:textId="77777777" w:rsidTr="004B59FB">
        <w:trPr>
          <w:trHeight w:val="829"/>
        </w:trPr>
        <w:tc>
          <w:tcPr>
            <w:tcW w:w="1048" w:type="dxa"/>
            <w:shd w:val="clear" w:color="auto" w:fill="auto"/>
          </w:tcPr>
          <w:p w14:paraId="56086088" w14:textId="6E2BB05B" w:rsidR="004B59FB" w:rsidRPr="00A54DCF" w:rsidRDefault="004B59FB" w:rsidP="004B59FB">
            <w:pPr>
              <w:ind w:left="360"/>
              <w:jc w:val="both"/>
              <w:rPr>
                <w:color w:val="000000" w:themeColor="text1"/>
              </w:rPr>
            </w:pPr>
            <w:r w:rsidRPr="00A54DCF">
              <w:rPr>
                <w:color w:val="000000" w:themeColor="text1"/>
              </w:rPr>
              <w:t>3</w:t>
            </w:r>
          </w:p>
        </w:tc>
        <w:tc>
          <w:tcPr>
            <w:tcW w:w="2473" w:type="dxa"/>
            <w:shd w:val="clear" w:color="auto" w:fill="auto"/>
          </w:tcPr>
          <w:p w14:paraId="54158538" w14:textId="1D1995F6" w:rsidR="004B59FB" w:rsidRPr="00A54DCF" w:rsidRDefault="004B59FB" w:rsidP="004B59FB">
            <w:pPr>
              <w:shd w:val="clear" w:color="auto" w:fill="FFFFFF"/>
              <w:jc w:val="both"/>
              <w:rPr>
                <w:b/>
                <w:bCs/>
                <w:i/>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158" w:type="dxa"/>
            <w:shd w:val="clear" w:color="auto" w:fill="auto"/>
          </w:tcPr>
          <w:p w14:paraId="4327FDEA" w14:textId="05C91B19" w:rsidR="004B59FB" w:rsidRPr="00A54DCF" w:rsidRDefault="004B59FB" w:rsidP="004B59FB">
            <w:pPr>
              <w:pStyle w:val="a7"/>
              <w:spacing w:after="0"/>
              <w:jc w:val="both"/>
              <w:rPr>
                <w:rFonts w:ascii="Times New Roman" w:hAnsi="Times New Roman"/>
                <w:color w:val="000000" w:themeColor="text1"/>
                <w:sz w:val="24"/>
                <w:szCs w:val="24"/>
              </w:rPr>
            </w:pPr>
            <w:r w:rsidRPr="00A54DCF">
              <w:rPr>
                <w:rFonts w:asciiTheme="majorBidi" w:hAnsiTheme="majorBidi" w:cstheme="majorBidi"/>
                <w:color w:val="000000" w:themeColor="text1"/>
                <w:sz w:val="24"/>
                <w:szCs w:val="24"/>
                <w:shd w:val="clear" w:color="auto" w:fill="FFFFFF"/>
              </w:rPr>
              <w:t>Классификация стратегических программ по различным признакам. Структура стратегических программ.</w:t>
            </w:r>
          </w:p>
        </w:tc>
      </w:tr>
      <w:tr w:rsidR="00A54DCF" w:rsidRPr="00A54DCF" w14:paraId="70EF7221" w14:textId="77777777" w:rsidTr="00E3266C">
        <w:tc>
          <w:tcPr>
            <w:tcW w:w="1048" w:type="dxa"/>
            <w:shd w:val="clear" w:color="auto" w:fill="auto"/>
          </w:tcPr>
          <w:p w14:paraId="4088676A" w14:textId="77777777" w:rsidR="004B59FB" w:rsidRPr="00A54DCF" w:rsidRDefault="004B59FB" w:rsidP="004B59FB">
            <w:pPr>
              <w:ind w:left="360"/>
              <w:rPr>
                <w:color w:val="000000" w:themeColor="text1"/>
              </w:rPr>
            </w:pPr>
            <w:r w:rsidRPr="00A54DCF">
              <w:rPr>
                <w:color w:val="000000" w:themeColor="text1"/>
              </w:rPr>
              <w:t>4</w:t>
            </w:r>
          </w:p>
          <w:p w14:paraId="4BF42540" w14:textId="77777777" w:rsidR="004B59FB" w:rsidRPr="00A54DCF" w:rsidRDefault="004B59FB" w:rsidP="004B59FB">
            <w:pPr>
              <w:rPr>
                <w:color w:val="000000" w:themeColor="text1"/>
              </w:rPr>
            </w:pPr>
          </w:p>
          <w:p w14:paraId="7045D69F" w14:textId="77777777" w:rsidR="004B59FB" w:rsidRPr="00A54DCF" w:rsidRDefault="004B59FB" w:rsidP="004B59FB">
            <w:pPr>
              <w:rPr>
                <w:color w:val="000000" w:themeColor="text1"/>
              </w:rPr>
            </w:pPr>
          </w:p>
          <w:p w14:paraId="424791D0" w14:textId="77777777" w:rsidR="004B59FB" w:rsidRPr="00A54DCF" w:rsidRDefault="004B59FB" w:rsidP="004B59FB">
            <w:pPr>
              <w:rPr>
                <w:color w:val="000000" w:themeColor="text1"/>
              </w:rPr>
            </w:pPr>
          </w:p>
          <w:p w14:paraId="1C2995E0" w14:textId="799ABE6D" w:rsidR="004B59FB" w:rsidRPr="00A54DCF" w:rsidRDefault="004B59FB" w:rsidP="004B59FB">
            <w:pPr>
              <w:ind w:left="360"/>
              <w:jc w:val="both"/>
              <w:rPr>
                <w:color w:val="000000" w:themeColor="text1"/>
              </w:rPr>
            </w:pPr>
          </w:p>
        </w:tc>
        <w:tc>
          <w:tcPr>
            <w:tcW w:w="2473" w:type="dxa"/>
            <w:shd w:val="clear" w:color="auto" w:fill="auto"/>
          </w:tcPr>
          <w:p w14:paraId="72E60687" w14:textId="4EB1C2BC" w:rsidR="004B59FB" w:rsidRPr="00A54DCF" w:rsidRDefault="004B59FB" w:rsidP="004B59FB">
            <w:pPr>
              <w:autoSpaceDE w:val="0"/>
              <w:autoSpaceDN w:val="0"/>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158" w:type="dxa"/>
            <w:shd w:val="clear" w:color="auto" w:fill="auto"/>
          </w:tcPr>
          <w:p w14:paraId="0574E7DB" w14:textId="3AB5D65B"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Процесс целеполагания (</w:t>
            </w:r>
            <w:proofErr w:type="spellStart"/>
            <w:r w:rsidRPr="00A54DCF">
              <w:rPr>
                <w:rFonts w:asciiTheme="majorBidi" w:hAnsiTheme="majorBidi" w:cstheme="majorBidi"/>
                <w:color w:val="000000" w:themeColor="text1"/>
                <w:shd w:val="clear" w:color="auto" w:fill="FFFFFF"/>
              </w:rPr>
              <w:t>целеформирования</w:t>
            </w:r>
            <w:proofErr w:type="spellEnd"/>
            <w:r w:rsidRPr="00A54DCF">
              <w:rPr>
                <w:rFonts w:asciiTheme="majorBidi" w:hAnsiTheme="majorBidi" w:cstheme="majorBidi"/>
                <w:color w:val="000000" w:themeColor="text1"/>
                <w:shd w:val="clear" w:color="auto" w:fill="FFFFFF"/>
              </w:rPr>
              <w:t>): определение миссии и целей объекта планирования. Количественные и качественные характеристики цели: целевой ориентир, целевой индикатор, целевой норматив.</w:t>
            </w:r>
          </w:p>
        </w:tc>
      </w:tr>
      <w:tr w:rsidR="00A54DCF" w:rsidRPr="00A54DCF" w14:paraId="226FFC30" w14:textId="77777777" w:rsidTr="00E3266C">
        <w:tc>
          <w:tcPr>
            <w:tcW w:w="1048" w:type="dxa"/>
            <w:shd w:val="clear" w:color="auto" w:fill="auto"/>
          </w:tcPr>
          <w:p w14:paraId="55DED6E9" w14:textId="77777777" w:rsidR="004B59FB" w:rsidRPr="00A54DCF" w:rsidRDefault="004B59FB" w:rsidP="004B59FB">
            <w:pPr>
              <w:ind w:left="360"/>
              <w:rPr>
                <w:color w:val="000000" w:themeColor="text1"/>
              </w:rPr>
            </w:pPr>
          </w:p>
          <w:p w14:paraId="60E77BD0" w14:textId="77777777" w:rsidR="004B59FB" w:rsidRPr="00A54DCF" w:rsidRDefault="004B59FB" w:rsidP="004B59FB">
            <w:pPr>
              <w:ind w:left="360"/>
              <w:rPr>
                <w:color w:val="000000" w:themeColor="text1"/>
              </w:rPr>
            </w:pPr>
            <w:r w:rsidRPr="00A54DCF">
              <w:rPr>
                <w:color w:val="000000" w:themeColor="text1"/>
              </w:rPr>
              <w:t>5</w:t>
            </w:r>
          </w:p>
          <w:p w14:paraId="2CFA5752" w14:textId="14888EE6" w:rsidR="004B59FB" w:rsidRPr="00A54DCF" w:rsidRDefault="004B59FB" w:rsidP="004B59FB">
            <w:pPr>
              <w:ind w:left="360"/>
              <w:jc w:val="both"/>
              <w:rPr>
                <w:color w:val="000000" w:themeColor="text1"/>
              </w:rPr>
            </w:pPr>
          </w:p>
        </w:tc>
        <w:tc>
          <w:tcPr>
            <w:tcW w:w="2473" w:type="dxa"/>
            <w:shd w:val="clear" w:color="auto" w:fill="auto"/>
          </w:tcPr>
          <w:p w14:paraId="1AF4BE08" w14:textId="46F8BBF7" w:rsidR="004B59FB" w:rsidRPr="00A54DCF" w:rsidRDefault="004B59FB" w:rsidP="004B59FB">
            <w:pPr>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158" w:type="dxa"/>
            <w:shd w:val="clear" w:color="auto" w:fill="auto"/>
          </w:tcPr>
          <w:p w14:paraId="0E71F360" w14:textId="77777777" w:rsidR="004B59FB" w:rsidRPr="00A54DCF" w:rsidRDefault="004B59FB" w:rsidP="004B59FB">
            <w:pPr>
              <w:pStyle w:val="a7"/>
              <w:spacing w:after="0"/>
              <w:jc w:val="both"/>
              <w:rPr>
                <w:rFonts w:asciiTheme="majorBidi" w:hAnsiTheme="majorBidi" w:cstheme="majorBidi"/>
                <w:color w:val="000000" w:themeColor="text1"/>
                <w:sz w:val="24"/>
                <w:szCs w:val="24"/>
                <w:shd w:val="clear" w:color="auto" w:fill="FFFFFF"/>
              </w:rPr>
            </w:pPr>
            <w:r w:rsidRPr="00A54DCF">
              <w:rPr>
                <w:rFonts w:asciiTheme="majorBidi" w:hAnsiTheme="majorBidi" w:cstheme="majorBidi"/>
                <w:color w:val="000000" w:themeColor="text1"/>
                <w:sz w:val="24"/>
                <w:szCs w:val="24"/>
                <w:shd w:val="clear" w:color="auto" w:fill="FFFFFF"/>
              </w:rPr>
              <w:t>Классификация макроэкономических стратегий по различным признакам.</w:t>
            </w:r>
          </w:p>
          <w:p w14:paraId="22333B20" w14:textId="44925FC0" w:rsidR="004B59FB" w:rsidRPr="00A54DCF" w:rsidRDefault="004B59FB" w:rsidP="004B59FB">
            <w:pPr>
              <w:pStyle w:val="a7"/>
              <w:spacing w:after="0"/>
              <w:jc w:val="both"/>
              <w:rPr>
                <w:rFonts w:ascii="Times New Roman" w:hAnsi="Times New Roman"/>
                <w:color w:val="000000" w:themeColor="text1"/>
                <w:sz w:val="24"/>
                <w:szCs w:val="24"/>
              </w:rPr>
            </w:pPr>
            <w:r w:rsidRPr="00A54DCF">
              <w:rPr>
                <w:rFonts w:asciiTheme="majorBidi" w:hAnsiTheme="majorBidi" w:cstheme="majorBidi"/>
                <w:color w:val="000000" w:themeColor="text1"/>
                <w:sz w:val="24"/>
                <w:szCs w:val="24"/>
                <w:shd w:val="clear" w:color="auto" w:fill="FFFFFF"/>
              </w:rPr>
              <w:t>Критерии качества макроэкономических стратегий: экономические индикаторы, социальные индикаторы, финансовые индикаторы.</w:t>
            </w:r>
          </w:p>
        </w:tc>
      </w:tr>
      <w:tr w:rsidR="00A54DCF" w:rsidRPr="00A54DCF" w14:paraId="622D30BF" w14:textId="77777777" w:rsidTr="00E3266C">
        <w:tc>
          <w:tcPr>
            <w:tcW w:w="1048" w:type="dxa"/>
            <w:shd w:val="clear" w:color="auto" w:fill="auto"/>
          </w:tcPr>
          <w:p w14:paraId="3D2A94CE" w14:textId="426ADA17" w:rsidR="004B59FB" w:rsidRPr="00A54DCF" w:rsidRDefault="004B59FB" w:rsidP="004B59FB">
            <w:pPr>
              <w:ind w:left="360"/>
              <w:jc w:val="both"/>
              <w:rPr>
                <w:color w:val="000000" w:themeColor="text1"/>
              </w:rPr>
            </w:pPr>
            <w:r w:rsidRPr="00A54DCF">
              <w:rPr>
                <w:color w:val="000000" w:themeColor="text1"/>
              </w:rPr>
              <w:t>6</w:t>
            </w:r>
          </w:p>
        </w:tc>
        <w:tc>
          <w:tcPr>
            <w:tcW w:w="2473" w:type="dxa"/>
            <w:shd w:val="clear" w:color="auto" w:fill="auto"/>
          </w:tcPr>
          <w:p w14:paraId="259B74BC" w14:textId="0CA8B89D"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158" w:type="dxa"/>
            <w:shd w:val="clear" w:color="auto" w:fill="auto"/>
          </w:tcPr>
          <w:p w14:paraId="589834C4" w14:textId="1BBCA6FC"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Стратегический анализ развития национальной экономики. Концепция социально-экономического развития страны.</w:t>
            </w:r>
          </w:p>
        </w:tc>
      </w:tr>
      <w:tr w:rsidR="00A54DCF" w:rsidRPr="00A54DCF" w14:paraId="39377AF5" w14:textId="77777777" w:rsidTr="00E3266C">
        <w:tc>
          <w:tcPr>
            <w:tcW w:w="1048" w:type="dxa"/>
            <w:shd w:val="clear" w:color="auto" w:fill="auto"/>
          </w:tcPr>
          <w:p w14:paraId="7AB3FEA7" w14:textId="1E8C9067" w:rsidR="004B59FB" w:rsidRPr="00A54DCF" w:rsidRDefault="004B59FB" w:rsidP="004B59FB">
            <w:pPr>
              <w:ind w:left="360"/>
              <w:jc w:val="both"/>
              <w:rPr>
                <w:color w:val="000000" w:themeColor="text1"/>
              </w:rPr>
            </w:pPr>
            <w:r w:rsidRPr="00A54DCF">
              <w:rPr>
                <w:color w:val="000000" w:themeColor="text1"/>
              </w:rPr>
              <w:t>7</w:t>
            </w:r>
          </w:p>
        </w:tc>
        <w:tc>
          <w:tcPr>
            <w:tcW w:w="2473" w:type="dxa"/>
            <w:shd w:val="clear" w:color="auto" w:fill="auto"/>
          </w:tcPr>
          <w:p w14:paraId="663D42C1" w14:textId="59399226" w:rsidR="004B59FB" w:rsidRPr="00A54DCF" w:rsidRDefault="004B59FB" w:rsidP="004B59FB">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158" w:type="dxa"/>
            <w:shd w:val="clear" w:color="auto" w:fill="auto"/>
          </w:tcPr>
          <w:p w14:paraId="36DC3705" w14:textId="50546A90"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Особенности стратегического планирования развития регионов: индикаторы региональных интересов, субъекты и объекты регионального планирования, цели социально-экономического развития региона.</w:t>
            </w:r>
          </w:p>
        </w:tc>
      </w:tr>
      <w:tr w:rsidR="00A54DCF" w:rsidRPr="00A54DCF" w14:paraId="1FA38751" w14:textId="77777777" w:rsidTr="00E3266C">
        <w:tc>
          <w:tcPr>
            <w:tcW w:w="1048" w:type="dxa"/>
            <w:shd w:val="clear" w:color="auto" w:fill="auto"/>
          </w:tcPr>
          <w:p w14:paraId="2074CF10" w14:textId="2FC39E21" w:rsidR="004B59FB" w:rsidRPr="00A54DCF" w:rsidRDefault="004B59FB" w:rsidP="004B59FB">
            <w:pPr>
              <w:ind w:left="360"/>
              <w:jc w:val="both"/>
              <w:rPr>
                <w:color w:val="000000" w:themeColor="text1"/>
              </w:rPr>
            </w:pPr>
            <w:r w:rsidRPr="00A54DCF">
              <w:rPr>
                <w:color w:val="000000" w:themeColor="text1"/>
              </w:rPr>
              <w:t>8</w:t>
            </w:r>
          </w:p>
        </w:tc>
        <w:tc>
          <w:tcPr>
            <w:tcW w:w="2473" w:type="dxa"/>
            <w:shd w:val="clear" w:color="auto" w:fill="auto"/>
          </w:tcPr>
          <w:p w14:paraId="5B9EED55" w14:textId="62C32688" w:rsidR="004B59FB" w:rsidRPr="00A54DCF" w:rsidRDefault="004B59FB" w:rsidP="004B59FB">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158" w:type="dxa"/>
            <w:shd w:val="clear" w:color="auto" w:fill="auto"/>
          </w:tcPr>
          <w:p w14:paraId="5C61666F" w14:textId="29AFE6CF"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Особенности стратегического планирования развития городов. Организация процесса стратегического планирования развития городов.</w:t>
            </w:r>
          </w:p>
        </w:tc>
      </w:tr>
    </w:tbl>
    <w:p w14:paraId="7A57F441" w14:textId="77777777" w:rsidR="00B97BE2" w:rsidRPr="00A54DCF" w:rsidRDefault="00B97BE2" w:rsidP="00D00133">
      <w:pPr>
        <w:autoSpaceDE w:val="0"/>
        <w:autoSpaceDN w:val="0"/>
        <w:adjustRightInd w:val="0"/>
        <w:jc w:val="center"/>
        <w:rPr>
          <w:color w:val="000000" w:themeColor="text1"/>
        </w:rPr>
      </w:pPr>
    </w:p>
    <w:p w14:paraId="64514AFA" w14:textId="77777777" w:rsidR="004B59FB" w:rsidRPr="00A54DCF" w:rsidRDefault="004B59FB">
      <w:pPr>
        <w:rPr>
          <w:b/>
          <w:color w:val="000000" w:themeColor="text1"/>
        </w:rPr>
      </w:pPr>
      <w:r w:rsidRPr="00A54DCF">
        <w:rPr>
          <w:b/>
          <w:color w:val="000000" w:themeColor="text1"/>
        </w:rPr>
        <w:br w:type="page"/>
      </w:r>
    </w:p>
    <w:p w14:paraId="1B426E2E" w14:textId="2F5ED655" w:rsidR="00D00133" w:rsidRPr="00A54DCF" w:rsidRDefault="0099483A" w:rsidP="0099483A">
      <w:pPr>
        <w:autoSpaceDE w:val="0"/>
        <w:autoSpaceDN w:val="0"/>
        <w:adjustRightInd w:val="0"/>
        <w:rPr>
          <w:b/>
          <w:color w:val="000000" w:themeColor="text1"/>
        </w:rPr>
      </w:pPr>
      <w:r w:rsidRPr="00A54DCF">
        <w:rPr>
          <w:b/>
          <w:color w:val="000000" w:themeColor="text1"/>
        </w:rPr>
        <w:t xml:space="preserve">4.2.2. </w:t>
      </w:r>
      <w:r w:rsidR="001C5440" w:rsidRPr="00A54DCF">
        <w:rPr>
          <w:b/>
          <w:color w:val="000000" w:themeColor="text1"/>
        </w:rPr>
        <w:t xml:space="preserve">Содержание </w:t>
      </w:r>
      <w:r w:rsidR="000B027A" w:rsidRPr="00A54DCF">
        <w:rPr>
          <w:b/>
          <w:color w:val="000000" w:themeColor="text1"/>
        </w:rPr>
        <w:t>практических</w:t>
      </w:r>
      <w:r w:rsidR="00D00133" w:rsidRPr="00A54DCF">
        <w:rPr>
          <w:b/>
          <w:color w:val="000000" w:themeColor="text1"/>
        </w:rPr>
        <w:t xml:space="preserve"> занятий</w:t>
      </w:r>
    </w:p>
    <w:p w14:paraId="5E89AB42" w14:textId="77777777" w:rsidR="00D00133" w:rsidRPr="00A54DCF" w:rsidRDefault="00D00133" w:rsidP="00D00133">
      <w:pPr>
        <w:autoSpaceDE w:val="0"/>
        <w:autoSpaceDN w:val="0"/>
        <w:adjustRightInd w:val="0"/>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637"/>
        <w:gridCol w:w="6227"/>
      </w:tblGrid>
      <w:tr w:rsidR="00A54DCF" w:rsidRPr="00A54DCF" w14:paraId="109D1F0F" w14:textId="77777777" w:rsidTr="00E3266C">
        <w:tc>
          <w:tcPr>
            <w:tcW w:w="815" w:type="dxa"/>
            <w:shd w:val="clear" w:color="auto" w:fill="auto"/>
          </w:tcPr>
          <w:p w14:paraId="627BE6EE" w14:textId="77777777" w:rsidR="002D0F2F" w:rsidRPr="00A54DCF" w:rsidRDefault="002D0F2F" w:rsidP="00A96FF5">
            <w:pPr>
              <w:jc w:val="center"/>
              <w:rPr>
                <w:b/>
                <w:color w:val="000000" w:themeColor="text1"/>
              </w:rPr>
            </w:pPr>
            <w:r w:rsidRPr="00A54DCF">
              <w:rPr>
                <w:b/>
                <w:color w:val="000000" w:themeColor="text1"/>
              </w:rPr>
              <w:t>№ п/п</w:t>
            </w:r>
          </w:p>
        </w:tc>
        <w:tc>
          <w:tcPr>
            <w:tcW w:w="2637" w:type="dxa"/>
            <w:shd w:val="clear" w:color="auto" w:fill="auto"/>
          </w:tcPr>
          <w:p w14:paraId="46571E23" w14:textId="77777777" w:rsidR="002D0F2F" w:rsidRPr="00A54DCF" w:rsidRDefault="002D0F2F" w:rsidP="00A96FF5">
            <w:pPr>
              <w:jc w:val="center"/>
              <w:rPr>
                <w:b/>
                <w:color w:val="000000" w:themeColor="text1"/>
              </w:rPr>
            </w:pPr>
            <w:r w:rsidRPr="00A54DCF">
              <w:rPr>
                <w:b/>
                <w:color w:val="000000" w:themeColor="text1"/>
              </w:rPr>
              <w:t>Наименование темы (раздела) дисциплины</w:t>
            </w:r>
          </w:p>
        </w:tc>
        <w:tc>
          <w:tcPr>
            <w:tcW w:w="6227" w:type="dxa"/>
            <w:shd w:val="clear" w:color="auto" w:fill="auto"/>
          </w:tcPr>
          <w:p w14:paraId="172C1137" w14:textId="77777777" w:rsidR="002D0F2F" w:rsidRPr="00A54DCF" w:rsidRDefault="002D0F2F" w:rsidP="002D0F2F">
            <w:pPr>
              <w:jc w:val="center"/>
              <w:rPr>
                <w:b/>
                <w:color w:val="000000" w:themeColor="text1"/>
              </w:rPr>
            </w:pPr>
            <w:r w:rsidRPr="00A54DCF">
              <w:rPr>
                <w:b/>
                <w:color w:val="000000" w:themeColor="text1"/>
              </w:rPr>
              <w:t>Содержание п</w:t>
            </w:r>
            <w:r w:rsidR="009658B9" w:rsidRPr="00A54DCF">
              <w:rPr>
                <w:b/>
                <w:color w:val="000000" w:themeColor="text1"/>
              </w:rPr>
              <w:t>рактического занятия</w:t>
            </w:r>
          </w:p>
        </w:tc>
      </w:tr>
      <w:tr w:rsidR="00A54DCF" w:rsidRPr="00A54DCF" w14:paraId="62A5CFC3" w14:textId="77777777" w:rsidTr="00E3266C">
        <w:tc>
          <w:tcPr>
            <w:tcW w:w="815" w:type="dxa"/>
            <w:shd w:val="clear" w:color="auto" w:fill="auto"/>
          </w:tcPr>
          <w:p w14:paraId="76BD3F23" w14:textId="6EF5445D" w:rsidR="004B59FB" w:rsidRPr="00A54DCF" w:rsidRDefault="004B59FB" w:rsidP="004B59FB">
            <w:pPr>
              <w:jc w:val="center"/>
              <w:rPr>
                <w:color w:val="000000" w:themeColor="text1"/>
              </w:rPr>
            </w:pPr>
            <w:r w:rsidRPr="00A54DCF">
              <w:rPr>
                <w:color w:val="000000" w:themeColor="text1"/>
              </w:rPr>
              <w:t>1</w:t>
            </w:r>
          </w:p>
        </w:tc>
        <w:tc>
          <w:tcPr>
            <w:tcW w:w="2637" w:type="dxa"/>
            <w:shd w:val="clear" w:color="auto" w:fill="auto"/>
          </w:tcPr>
          <w:p w14:paraId="552C26DD" w14:textId="5F05AC35" w:rsidR="004B59FB" w:rsidRPr="00A54DCF" w:rsidRDefault="004B59FB" w:rsidP="00086C94">
            <w:pPr>
              <w:pStyle w:val="1"/>
              <w:spacing w:after="0" w:line="240" w:lineRule="auto"/>
              <w:ind w:left="0"/>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227" w:type="dxa"/>
            <w:shd w:val="clear" w:color="auto" w:fill="auto"/>
          </w:tcPr>
          <w:p w14:paraId="14D175DC"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Перечислите основные предпосылки возникновения и развития стратегического планирования.</w:t>
            </w:r>
          </w:p>
          <w:p w14:paraId="42A33DB5"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Дайте определение стратегического планирования как сравнительно новой специфической формы планирования.</w:t>
            </w:r>
          </w:p>
          <w:p w14:paraId="499C4AF5"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на макроэкономическом уровне?</w:t>
            </w:r>
          </w:p>
          <w:p w14:paraId="3F88154C" w14:textId="440D344D" w:rsidR="004B59FB" w:rsidRPr="00A54DCF" w:rsidRDefault="004B59FB" w:rsidP="00E72F18">
            <w:pPr>
              <w:numPr>
                <w:ilvl w:val="0"/>
                <w:numId w:val="15"/>
              </w:numPr>
              <w:shd w:val="clear" w:color="auto" w:fill="FFFFFF"/>
              <w:tabs>
                <w:tab w:val="clear" w:pos="720"/>
                <w:tab w:val="num" w:pos="34"/>
                <w:tab w:val="left" w:pos="317"/>
              </w:tabs>
              <w:ind w:left="357" w:hanging="357"/>
              <w:rPr>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на микроэкономическом уровне?</w:t>
            </w:r>
          </w:p>
        </w:tc>
      </w:tr>
      <w:tr w:rsidR="00A54DCF" w:rsidRPr="00A54DCF" w14:paraId="77261FCE" w14:textId="77777777" w:rsidTr="00E3266C">
        <w:tc>
          <w:tcPr>
            <w:tcW w:w="815" w:type="dxa"/>
            <w:shd w:val="clear" w:color="auto" w:fill="auto"/>
          </w:tcPr>
          <w:p w14:paraId="0E204CCD" w14:textId="2A243361" w:rsidR="004B59FB" w:rsidRPr="00A54DCF" w:rsidRDefault="004B59FB" w:rsidP="004B59FB">
            <w:pPr>
              <w:jc w:val="center"/>
              <w:rPr>
                <w:color w:val="000000" w:themeColor="text1"/>
              </w:rPr>
            </w:pPr>
            <w:r w:rsidRPr="00A54DCF">
              <w:rPr>
                <w:color w:val="000000" w:themeColor="text1"/>
              </w:rPr>
              <w:t>2</w:t>
            </w:r>
          </w:p>
        </w:tc>
        <w:tc>
          <w:tcPr>
            <w:tcW w:w="2637" w:type="dxa"/>
            <w:shd w:val="clear" w:color="auto" w:fill="auto"/>
          </w:tcPr>
          <w:p w14:paraId="082F099A" w14:textId="070E7299" w:rsidR="004B59FB" w:rsidRPr="00A54DCF" w:rsidRDefault="005310B9" w:rsidP="004B59FB">
            <w:pPr>
              <w:jc w:val="both"/>
              <w:rPr>
                <w:color w:val="000000" w:themeColor="text1"/>
              </w:rPr>
            </w:pPr>
            <w:r w:rsidRPr="005310B9">
              <w:rPr>
                <w:rFonts w:asciiTheme="majorBidi" w:hAnsiTheme="majorBidi" w:cstheme="majorBidi"/>
                <w:color w:val="000000" w:themeColor="text1"/>
                <w:shd w:val="clear" w:color="auto" w:fill="FFFFFF"/>
              </w:rPr>
              <w:t>Эволюция</w:t>
            </w:r>
            <w:r w:rsidR="004B59FB" w:rsidRPr="00A54DCF">
              <w:rPr>
                <w:rFonts w:asciiTheme="majorBidi" w:hAnsiTheme="majorBidi" w:cstheme="majorBidi"/>
                <w:color w:val="000000" w:themeColor="text1"/>
                <w:shd w:val="clear" w:color="auto" w:fill="FFFFFF"/>
              </w:rPr>
              <w:t xml:space="preserve"> стратегического планирования.</w:t>
            </w:r>
          </w:p>
        </w:tc>
        <w:tc>
          <w:tcPr>
            <w:tcW w:w="6227" w:type="dxa"/>
            <w:shd w:val="clear" w:color="auto" w:fill="auto"/>
          </w:tcPr>
          <w:p w14:paraId="4AA156F9" w14:textId="77777777" w:rsidR="004B59FB" w:rsidRPr="00A54DCF" w:rsidRDefault="004B59FB" w:rsidP="00D324D8">
            <w:p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1.Эволюция стратегического планирования. </w:t>
            </w:r>
            <w:r w:rsidRPr="00A54DCF">
              <w:rPr>
                <w:rFonts w:asciiTheme="majorBidi" w:hAnsiTheme="majorBidi" w:cstheme="majorBidi"/>
                <w:color w:val="000000" w:themeColor="text1"/>
              </w:rPr>
              <w:br/>
              <w:t>2. Зарубежные школы стратегического планирования:</w:t>
            </w:r>
          </w:p>
          <w:p w14:paraId="2A9261B4"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дизайна;</w:t>
            </w:r>
          </w:p>
          <w:p w14:paraId="4CBB08A9"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планирования;</w:t>
            </w:r>
          </w:p>
          <w:p w14:paraId="3E48262B"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позиционирования;</w:t>
            </w:r>
          </w:p>
          <w:p w14:paraId="70ED133D"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предпринимательства;</w:t>
            </w:r>
          </w:p>
          <w:p w14:paraId="52080046"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познания;</w:t>
            </w:r>
          </w:p>
          <w:p w14:paraId="17FF53AD"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обучения;</w:t>
            </w:r>
          </w:p>
          <w:p w14:paraId="3939C9F2"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власти;</w:t>
            </w:r>
          </w:p>
          <w:p w14:paraId="7905284B"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культуры;</w:t>
            </w:r>
          </w:p>
          <w:p w14:paraId="55E7CE37"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внешней среды;</w:t>
            </w:r>
          </w:p>
          <w:p w14:paraId="22FA4B43" w14:textId="38DEEF52" w:rsidR="004B59FB" w:rsidRPr="00A54DCF" w:rsidRDefault="004B59FB" w:rsidP="00E72F18">
            <w:pPr>
              <w:pStyle w:val="af5"/>
              <w:numPr>
                <w:ilvl w:val="0"/>
                <w:numId w:val="16"/>
              </w:numPr>
              <w:shd w:val="clear" w:color="auto" w:fill="FFFFFF"/>
              <w:spacing w:after="0"/>
              <w:jc w:val="both"/>
              <w:rPr>
                <w:rFonts w:asciiTheme="majorBidi" w:hAnsiTheme="majorBidi" w:cstheme="majorBidi"/>
                <w:color w:val="000000" w:themeColor="text1"/>
                <w:lang w:val="ru-RU"/>
              </w:rPr>
            </w:pPr>
            <w:r w:rsidRPr="00A54DCF">
              <w:rPr>
                <w:rFonts w:asciiTheme="majorBidi" w:hAnsiTheme="majorBidi" w:cstheme="majorBidi"/>
                <w:color w:val="000000" w:themeColor="text1"/>
                <w:lang w:val="ru-RU"/>
              </w:rPr>
              <w:t>школа конфигурации.</w:t>
            </w:r>
          </w:p>
        </w:tc>
      </w:tr>
      <w:tr w:rsidR="00A54DCF" w:rsidRPr="00A54DCF" w14:paraId="4F5F178A" w14:textId="77777777" w:rsidTr="00E3266C">
        <w:tc>
          <w:tcPr>
            <w:tcW w:w="815" w:type="dxa"/>
            <w:shd w:val="clear" w:color="auto" w:fill="auto"/>
          </w:tcPr>
          <w:p w14:paraId="0C9F1335" w14:textId="7ABA72D1" w:rsidR="004B59FB" w:rsidRPr="00A54DCF" w:rsidRDefault="004B59FB" w:rsidP="004B59FB">
            <w:pPr>
              <w:jc w:val="center"/>
              <w:rPr>
                <w:color w:val="000000" w:themeColor="text1"/>
              </w:rPr>
            </w:pPr>
            <w:r w:rsidRPr="00A54DCF">
              <w:rPr>
                <w:color w:val="000000" w:themeColor="text1"/>
              </w:rPr>
              <w:t>3</w:t>
            </w:r>
          </w:p>
        </w:tc>
        <w:tc>
          <w:tcPr>
            <w:tcW w:w="2637" w:type="dxa"/>
            <w:shd w:val="clear" w:color="auto" w:fill="auto"/>
          </w:tcPr>
          <w:p w14:paraId="4DB084FC" w14:textId="1E835422" w:rsidR="004B59FB" w:rsidRPr="00A54DCF" w:rsidRDefault="004B59FB" w:rsidP="004B59FB">
            <w:pPr>
              <w:shd w:val="clear" w:color="auto" w:fill="FFFFFF"/>
              <w:jc w:val="both"/>
              <w:rPr>
                <w:bCs/>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227" w:type="dxa"/>
            <w:shd w:val="clear" w:color="auto" w:fill="auto"/>
          </w:tcPr>
          <w:p w14:paraId="3A6034C2" w14:textId="77777777" w:rsidR="004B59FB" w:rsidRPr="00A54DCF" w:rsidRDefault="004B59FB" w:rsidP="00E72F18">
            <w:pPr>
              <w:numPr>
                <w:ilvl w:val="0"/>
                <w:numId w:val="17"/>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Охарактеризовать основные этапы разработки стратегического плана.</w:t>
            </w:r>
          </w:p>
          <w:p w14:paraId="17D4C887" w14:textId="77777777"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Представить обобщенную модель стратегического плана или составить собственную модель.</w:t>
            </w:r>
          </w:p>
          <w:p w14:paraId="591D928C" w14:textId="77777777"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государственного стратегического плана?</w:t>
            </w:r>
          </w:p>
          <w:p w14:paraId="602857FC" w14:textId="77777777" w:rsidR="00D324D8"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стратегического плана организации?</w:t>
            </w:r>
          </w:p>
          <w:p w14:paraId="07EAA240" w14:textId="6110E4DA"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представляют собой процессы стратегического программирования и проектирования?</w:t>
            </w:r>
          </w:p>
        </w:tc>
      </w:tr>
      <w:tr w:rsidR="00A54DCF" w:rsidRPr="00A54DCF" w14:paraId="68558318" w14:textId="77777777" w:rsidTr="00E3266C">
        <w:tc>
          <w:tcPr>
            <w:tcW w:w="815" w:type="dxa"/>
            <w:shd w:val="clear" w:color="auto" w:fill="auto"/>
          </w:tcPr>
          <w:p w14:paraId="2FA0733E" w14:textId="77777777" w:rsidR="004B59FB" w:rsidRPr="00A54DCF" w:rsidRDefault="004B59FB" w:rsidP="004B59FB">
            <w:pPr>
              <w:jc w:val="center"/>
              <w:rPr>
                <w:color w:val="000000" w:themeColor="text1"/>
              </w:rPr>
            </w:pPr>
            <w:r w:rsidRPr="00A54DCF">
              <w:rPr>
                <w:color w:val="000000" w:themeColor="text1"/>
              </w:rPr>
              <w:t>4</w:t>
            </w:r>
          </w:p>
          <w:p w14:paraId="3971E24C" w14:textId="77777777" w:rsidR="004B59FB" w:rsidRPr="00A54DCF" w:rsidRDefault="004B59FB" w:rsidP="004B59FB">
            <w:pPr>
              <w:jc w:val="center"/>
              <w:rPr>
                <w:color w:val="000000" w:themeColor="text1"/>
              </w:rPr>
            </w:pPr>
          </w:p>
          <w:p w14:paraId="6103501B" w14:textId="77777777" w:rsidR="004B59FB" w:rsidRPr="00A54DCF" w:rsidRDefault="004B59FB" w:rsidP="004B59FB">
            <w:pPr>
              <w:jc w:val="center"/>
              <w:rPr>
                <w:color w:val="000000" w:themeColor="text1"/>
              </w:rPr>
            </w:pPr>
          </w:p>
          <w:p w14:paraId="5724F51F" w14:textId="77777777" w:rsidR="004B59FB" w:rsidRPr="00A54DCF" w:rsidRDefault="004B59FB" w:rsidP="004B59FB">
            <w:pPr>
              <w:jc w:val="center"/>
              <w:rPr>
                <w:color w:val="000000" w:themeColor="text1"/>
              </w:rPr>
            </w:pPr>
          </w:p>
          <w:p w14:paraId="0E16DC02" w14:textId="2F3F6F60" w:rsidR="004B59FB" w:rsidRPr="00A54DCF" w:rsidRDefault="004B59FB" w:rsidP="004B59FB">
            <w:pPr>
              <w:jc w:val="center"/>
              <w:rPr>
                <w:color w:val="000000" w:themeColor="text1"/>
              </w:rPr>
            </w:pPr>
          </w:p>
        </w:tc>
        <w:tc>
          <w:tcPr>
            <w:tcW w:w="2637" w:type="dxa"/>
            <w:shd w:val="clear" w:color="auto" w:fill="auto"/>
          </w:tcPr>
          <w:p w14:paraId="1E02E829" w14:textId="0C2214FB" w:rsidR="004B59FB" w:rsidRPr="00A54DCF" w:rsidRDefault="004B59FB" w:rsidP="007778E2">
            <w:pPr>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227" w:type="dxa"/>
            <w:shd w:val="clear" w:color="auto" w:fill="auto"/>
          </w:tcPr>
          <w:p w14:paraId="2E842018" w14:textId="58DA5683" w:rsidR="004B59FB" w:rsidRPr="00A54DCF" w:rsidRDefault="004B59FB" w:rsidP="00E72F18">
            <w:pPr>
              <w:numPr>
                <w:ilvl w:val="0"/>
                <w:numId w:val="18"/>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методы используются в стратегическом анализе для оценки внешней окружающей среды? Ресурсного потенциала организации?</w:t>
            </w:r>
          </w:p>
          <w:p w14:paraId="1DD00320" w14:textId="77777777"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общие характеристики необходимо принимать в расчет при построении полной иерархии целей объекта планирования?</w:t>
            </w:r>
          </w:p>
          <w:p w14:paraId="5014A443" w14:textId="77777777"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целей?</w:t>
            </w:r>
          </w:p>
          <w:p w14:paraId="7B307CB1" w14:textId="77777777" w:rsidR="00D324D8" w:rsidRPr="00A54DCF" w:rsidRDefault="004B59FB" w:rsidP="00E72F18">
            <w:pPr>
              <w:numPr>
                <w:ilvl w:val="0"/>
                <w:numId w:val="18"/>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стратегий?</w:t>
            </w:r>
          </w:p>
          <w:p w14:paraId="21878DBE" w14:textId="7479AEB6"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этапы составляют процесс стратегического выбора?</w:t>
            </w:r>
          </w:p>
        </w:tc>
      </w:tr>
      <w:tr w:rsidR="00A54DCF" w:rsidRPr="00A54DCF" w14:paraId="5DBE288C" w14:textId="77777777" w:rsidTr="00E3266C">
        <w:tc>
          <w:tcPr>
            <w:tcW w:w="815" w:type="dxa"/>
            <w:shd w:val="clear" w:color="auto" w:fill="auto"/>
          </w:tcPr>
          <w:p w14:paraId="0DB0C1A4" w14:textId="77777777" w:rsidR="00D324D8" w:rsidRPr="00A54DCF" w:rsidRDefault="00D324D8" w:rsidP="00D324D8">
            <w:pPr>
              <w:jc w:val="center"/>
              <w:rPr>
                <w:color w:val="000000" w:themeColor="text1"/>
              </w:rPr>
            </w:pPr>
          </w:p>
          <w:p w14:paraId="51017357" w14:textId="77777777" w:rsidR="00D324D8" w:rsidRPr="00A54DCF" w:rsidRDefault="00D324D8" w:rsidP="00D324D8">
            <w:pPr>
              <w:jc w:val="center"/>
              <w:rPr>
                <w:color w:val="000000" w:themeColor="text1"/>
              </w:rPr>
            </w:pPr>
            <w:r w:rsidRPr="00A54DCF">
              <w:rPr>
                <w:color w:val="000000" w:themeColor="text1"/>
              </w:rPr>
              <w:t>5</w:t>
            </w:r>
          </w:p>
          <w:p w14:paraId="33931E17" w14:textId="128B866D" w:rsidR="00D324D8" w:rsidRPr="00A54DCF" w:rsidRDefault="00D324D8" w:rsidP="00D324D8">
            <w:pPr>
              <w:jc w:val="center"/>
              <w:rPr>
                <w:color w:val="000000" w:themeColor="text1"/>
              </w:rPr>
            </w:pPr>
          </w:p>
        </w:tc>
        <w:tc>
          <w:tcPr>
            <w:tcW w:w="2637" w:type="dxa"/>
            <w:shd w:val="clear" w:color="auto" w:fill="auto"/>
          </w:tcPr>
          <w:p w14:paraId="2DF62130" w14:textId="4358D390"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227" w:type="dxa"/>
            <w:shd w:val="clear" w:color="auto" w:fill="auto"/>
          </w:tcPr>
          <w:p w14:paraId="54F1E568" w14:textId="77777777" w:rsidR="00D324D8" w:rsidRPr="00A54DCF" w:rsidRDefault="00D324D8" w:rsidP="00E72F18">
            <w:pPr>
              <w:numPr>
                <w:ilvl w:val="0"/>
                <w:numId w:val="19"/>
              </w:numPr>
              <w:shd w:val="clear" w:color="auto" w:fill="FFFFFF"/>
              <w:tabs>
                <w:tab w:val="clear" w:pos="720"/>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основные критерии качества макроэкономических стратегий.</w:t>
            </w:r>
          </w:p>
          <w:p w14:paraId="498B232D" w14:textId="77777777" w:rsidR="00D324D8" w:rsidRPr="00A54DCF" w:rsidRDefault="00D324D8" w:rsidP="00E72F18">
            <w:pPr>
              <w:numPr>
                <w:ilvl w:val="0"/>
                <w:numId w:val="19"/>
              </w:numPr>
              <w:shd w:val="clear" w:color="auto" w:fill="FFFFFF"/>
              <w:tabs>
                <w:tab w:val="clear" w:pos="720"/>
                <w:tab w:val="num" w:pos="34"/>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США, Японией, странами Западной Европы?</w:t>
            </w:r>
          </w:p>
          <w:p w14:paraId="540EFAF3" w14:textId="0D77D74B" w:rsidR="00D324D8" w:rsidRPr="00A54DCF" w:rsidRDefault="00D324D8" w:rsidP="00E72F18">
            <w:pPr>
              <w:numPr>
                <w:ilvl w:val="0"/>
                <w:numId w:val="19"/>
              </w:numPr>
              <w:shd w:val="clear" w:color="auto" w:fill="FFFFFF"/>
              <w:tabs>
                <w:tab w:val="clear" w:pos="720"/>
                <w:tab w:val="num" w:pos="34"/>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странами Юго-Восточной Азии, Южной Америки, Россией?</w:t>
            </w:r>
          </w:p>
        </w:tc>
      </w:tr>
      <w:tr w:rsidR="00A54DCF" w:rsidRPr="00A54DCF" w14:paraId="04B52585" w14:textId="77777777" w:rsidTr="00E3266C">
        <w:tc>
          <w:tcPr>
            <w:tcW w:w="815" w:type="dxa"/>
            <w:shd w:val="clear" w:color="auto" w:fill="auto"/>
          </w:tcPr>
          <w:p w14:paraId="63266EC1" w14:textId="72A43F66" w:rsidR="00D324D8" w:rsidRPr="00A54DCF" w:rsidRDefault="00D324D8" w:rsidP="00D324D8">
            <w:pPr>
              <w:jc w:val="center"/>
              <w:rPr>
                <w:color w:val="000000" w:themeColor="text1"/>
              </w:rPr>
            </w:pPr>
            <w:r w:rsidRPr="00A54DCF">
              <w:rPr>
                <w:color w:val="000000" w:themeColor="text1"/>
              </w:rPr>
              <w:t>6</w:t>
            </w:r>
          </w:p>
        </w:tc>
        <w:tc>
          <w:tcPr>
            <w:tcW w:w="2637" w:type="dxa"/>
            <w:shd w:val="clear" w:color="auto" w:fill="auto"/>
          </w:tcPr>
          <w:p w14:paraId="5473D188" w14:textId="6E104D45" w:rsidR="00D324D8" w:rsidRPr="00A54DCF" w:rsidRDefault="00D324D8" w:rsidP="00D324D8">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227" w:type="dxa"/>
            <w:shd w:val="clear" w:color="auto" w:fill="auto"/>
          </w:tcPr>
          <w:p w14:paraId="7A75B65C" w14:textId="77777777" w:rsidR="00D324D8" w:rsidRPr="00A54DCF" w:rsidRDefault="00D324D8" w:rsidP="00E72F18">
            <w:pPr>
              <w:numPr>
                <w:ilvl w:val="0"/>
                <w:numId w:val="20"/>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проведения стратегического анализа развития национальной экономики?</w:t>
            </w:r>
          </w:p>
          <w:p w14:paraId="10E1CF5A"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страны.</w:t>
            </w:r>
          </w:p>
          <w:p w14:paraId="41DC60C6"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характеризуется стартовый социально-экономический потенциал страны?</w:t>
            </w:r>
          </w:p>
          <w:p w14:paraId="46D806F9"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страны?</w:t>
            </w:r>
          </w:p>
          <w:p w14:paraId="043F1FD7" w14:textId="52028C95"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государственный стратегический план? </w:t>
            </w:r>
          </w:p>
        </w:tc>
      </w:tr>
      <w:tr w:rsidR="00A54DCF" w:rsidRPr="00A54DCF" w14:paraId="3881E5E8" w14:textId="77777777" w:rsidTr="00E3266C">
        <w:tc>
          <w:tcPr>
            <w:tcW w:w="815" w:type="dxa"/>
            <w:shd w:val="clear" w:color="auto" w:fill="auto"/>
          </w:tcPr>
          <w:p w14:paraId="346D0B73" w14:textId="4DC873EB" w:rsidR="00D324D8" w:rsidRPr="00A54DCF" w:rsidRDefault="00D324D8" w:rsidP="00D324D8">
            <w:pPr>
              <w:jc w:val="center"/>
              <w:rPr>
                <w:color w:val="000000" w:themeColor="text1"/>
              </w:rPr>
            </w:pPr>
            <w:r w:rsidRPr="00A54DCF">
              <w:rPr>
                <w:color w:val="000000" w:themeColor="text1"/>
              </w:rPr>
              <w:t>7</w:t>
            </w:r>
          </w:p>
        </w:tc>
        <w:tc>
          <w:tcPr>
            <w:tcW w:w="2637" w:type="dxa"/>
            <w:shd w:val="clear" w:color="auto" w:fill="auto"/>
          </w:tcPr>
          <w:p w14:paraId="565D1417" w14:textId="7938255A"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227" w:type="dxa"/>
            <w:shd w:val="clear" w:color="auto" w:fill="auto"/>
          </w:tcPr>
          <w:p w14:paraId="3657B7BC" w14:textId="77777777" w:rsidR="00D324D8" w:rsidRPr="00A54DCF" w:rsidRDefault="00D324D8" w:rsidP="00E72F18">
            <w:pPr>
              <w:numPr>
                <w:ilvl w:val="0"/>
                <w:numId w:val="21"/>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регионального развития?</w:t>
            </w:r>
          </w:p>
          <w:p w14:paraId="5E307299"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региона.</w:t>
            </w:r>
          </w:p>
          <w:p w14:paraId="03A9467B"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используются для анализа и оценки исходной социально-экономической ситуации в регионе?</w:t>
            </w:r>
          </w:p>
          <w:p w14:paraId="29B46729"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региона?</w:t>
            </w:r>
          </w:p>
          <w:p w14:paraId="7C2F2A97" w14:textId="602FED6D"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заключается механизм реализации концепции регионального развития? </w:t>
            </w:r>
          </w:p>
        </w:tc>
      </w:tr>
      <w:tr w:rsidR="00A54DCF" w:rsidRPr="00A54DCF" w14:paraId="53D3ABB2" w14:textId="77777777" w:rsidTr="00E3266C">
        <w:tc>
          <w:tcPr>
            <w:tcW w:w="815" w:type="dxa"/>
            <w:shd w:val="clear" w:color="auto" w:fill="auto"/>
          </w:tcPr>
          <w:p w14:paraId="6A5DC348" w14:textId="1B51FCB0" w:rsidR="00D324D8" w:rsidRPr="00A54DCF" w:rsidRDefault="00D324D8" w:rsidP="00D324D8">
            <w:pPr>
              <w:jc w:val="center"/>
              <w:rPr>
                <w:color w:val="000000" w:themeColor="text1"/>
              </w:rPr>
            </w:pPr>
            <w:r w:rsidRPr="00A54DCF">
              <w:rPr>
                <w:color w:val="000000" w:themeColor="text1"/>
              </w:rPr>
              <w:t>8</w:t>
            </w:r>
          </w:p>
        </w:tc>
        <w:tc>
          <w:tcPr>
            <w:tcW w:w="2637" w:type="dxa"/>
            <w:shd w:val="clear" w:color="auto" w:fill="auto"/>
          </w:tcPr>
          <w:p w14:paraId="2F11B47E" w14:textId="4409F17D"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227" w:type="dxa"/>
            <w:shd w:val="clear" w:color="auto" w:fill="auto"/>
          </w:tcPr>
          <w:p w14:paraId="7CF176B3" w14:textId="77777777" w:rsidR="00D324D8" w:rsidRPr="00A54DCF" w:rsidRDefault="00D324D8" w:rsidP="00E72F18">
            <w:pPr>
              <w:numPr>
                <w:ilvl w:val="0"/>
                <w:numId w:val="22"/>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особенности стратегического планирования развития городов?</w:t>
            </w:r>
          </w:p>
          <w:p w14:paraId="56639E32"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элементы должен включать в себя стратегический план социально-экономического развития городов?</w:t>
            </w:r>
          </w:p>
          <w:p w14:paraId="46B8D707"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на сегодняшний день существуют проблемы в отечественной системе стратегического планирования и управления развитием городов?</w:t>
            </w:r>
          </w:p>
          <w:p w14:paraId="2271978B"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примеры стратегического планирования и управления развитием городов за рубежом.</w:t>
            </w:r>
          </w:p>
          <w:p w14:paraId="333D5ADD" w14:textId="0518C606"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представляют собой системные регуляторы социально-экономического развития города?</w:t>
            </w:r>
          </w:p>
        </w:tc>
      </w:tr>
    </w:tbl>
    <w:p w14:paraId="594BD8AD" w14:textId="77777777" w:rsidR="00D00133" w:rsidRPr="00A54DCF" w:rsidRDefault="00D00133" w:rsidP="00D00133">
      <w:pPr>
        <w:autoSpaceDE w:val="0"/>
        <w:autoSpaceDN w:val="0"/>
        <w:adjustRightInd w:val="0"/>
        <w:jc w:val="both"/>
        <w:rPr>
          <w:b/>
          <w:bCs/>
          <w:i/>
          <w:iCs/>
          <w:color w:val="000000" w:themeColor="text1"/>
        </w:rPr>
      </w:pPr>
    </w:p>
    <w:p w14:paraId="21A2561B" w14:textId="77777777" w:rsidR="0013419B" w:rsidRDefault="0013419B">
      <w:pPr>
        <w:rPr>
          <w:b/>
          <w:color w:val="000000" w:themeColor="text1"/>
        </w:rPr>
      </w:pPr>
      <w:r>
        <w:rPr>
          <w:b/>
          <w:color w:val="000000" w:themeColor="text1"/>
        </w:rPr>
        <w:br w:type="page"/>
      </w:r>
    </w:p>
    <w:p w14:paraId="4DC45504" w14:textId="2E5F85F2" w:rsidR="004E5484" w:rsidRPr="00A54DCF" w:rsidRDefault="004E5484" w:rsidP="004E5484">
      <w:pPr>
        <w:autoSpaceDE w:val="0"/>
        <w:autoSpaceDN w:val="0"/>
        <w:adjustRightInd w:val="0"/>
        <w:rPr>
          <w:b/>
          <w:color w:val="000000" w:themeColor="text1"/>
        </w:rPr>
      </w:pPr>
      <w:r w:rsidRPr="0013419B">
        <w:rPr>
          <w:b/>
          <w:color w:val="000000" w:themeColor="text1"/>
        </w:rPr>
        <w:t>4.2.3. Содержание самостоятельной работы</w:t>
      </w:r>
      <w:r w:rsidR="00665FCC" w:rsidRPr="00A54DCF">
        <w:rPr>
          <w:b/>
          <w:color w:val="000000" w:themeColor="text1"/>
        </w:rPr>
        <w:t xml:space="preserve"> </w:t>
      </w:r>
    </w:p>
    <w:p w14:paraId="7FFE5111" w14:textId="77777777" w:rsidR="004E5484" w:rsidRPr="00A54DCF" w:rsidRDefault="004E5484" w:rsidP="006774E3">
      <w:pPr>
        <w:autoSpaceDE w:val="0"/>
        <w:autoSpaceDN w:val="0"/>
        <w:adjustRightInd w:val="0"/>
        <w:ind w:left="360"/>
        <w:jc w:val="both"/>
        <w:rPr>
          <w:b/>
          <w:bCs/>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54DCF" w:rsidRPr="00A54DCF" w14:paraId="7B038A19" w14:textId="77777777" w:rsidTr="0001303E">
        <w:tc>
          <w:tcPr>
            <w:tcW w:w="817" w:type="dxa"/>
            <w:shd w:val="clear" w:color="auto" w:fill="auto"/>
          </w:tcPr>
          <w:p w14:paraId="5A78F87A" w14:textId="77777777" w:rsidR="004E5484" w:rsidRPr="00A54DCF" w:rsidRDefault="004E5484" w:rsidP="0001303E">
            <w:pPr>
              <w:jc w:val="center"/>
              <w:rPr>
                <w:b/>
                <w:color w:val="000000" w:themeColor="text1"/>
              </w:rPr>
            </w:pPr>
            <w:r w:rsidRPr="00A54DCF">
              <w:rPr>
                <w:b/>
                <w:color w:val="000000" w:themeColor="text1"/>
              </w:rPr>
              <w:t>№ п/п</w:t>
            </w:r>
          </w:p>
        </w:tc>
        <w:tc>
          <w:tcPr>
            <w:tcW w:w="2410" w:type="dxa"/>
            <w:shd w:val="clear" w:color="auto" w:fill="auto"/>
          </w:tcPr>
          <w:p w14:paraId="6DE15189" w14:textId="77777777" w:rsidR="004E5484" w:rsidRPr="00A54DCF" w:rsidRDefault="004E5484" w:rsidP="0001303E">
            <w:pPr>
              <w:jc w:val="center"/>
              <w:rPr>
                <w:b/>
                <w:color w:val="000000" w:themeColor="text1"/>
              </w:rPr>
            </w:pPr>
            <w:r w:rsidRPr="00A54DCF">
              <w:rPr>
                <w:b/>
                <w:color w:val="000000" w:themeColor="text1"/>
              </w:rPr>
              <w:t>Наименование темы (раздела) дисциплины</w:t>
            </w:r>
          </w:p>
        </w:tc>
        <w:tc>
          <w:tcPr>
            <w:tcW w:w="6344" w:type="dxa"/>
            <w:shd w:val="clear" w:color="auto" w:fill="auto"/>
          </w:tcPr>
          <w:p w14:paraId="7801E037" w14:textId="77777777" w:rsidR="004E5484" w:rsidRPr="00A54DCF" w:rsidRDefault="0001303E" w:rsidP="0001303E">
            <w:pPr>
              <w:jc w:val="center"/>
              <w:rPr>
                <w:b/>
                <w:color w:val="000000" w:themeColor="text1"/>
              </w:rPr>
            </w:pPr>
            <w:r w:rsidRPr="00A54DCF">
              <w:rPr>
                <w:b/>
                <w:color w:val="000000" w:themeColor="text1"/>
              </w:rPr>
              <w:t>Формы и тематика</w:t>
            </w:r>
            <w:r w:rsidR="004E5484" w:rsidRPr="00A54DCF">
              <w:rPr>
                <w:b/>
                <w:color w:val="000000" w:themeColor="text1"/>
              </w:rPr>
              <w:t xml:space="preserve"> самостоятельной работы</w:t>
            </w:r>
          </w:p>
        </w:tc>
      </w:tr>
      <w:tr w:rsidR="00A54DCF" w:rsidRPr="00A54DCF" w14:paraId="77A54DBD" w14:textId="77777777" w:rsidTr="0001303E">
        <w:tc>
          <w:tcPr>
            <w:tcW w:w="817" w:type="dxa"/>
            <w:shd w:val="clear" w:color="auto" w:fill="auto"/>
          </w:tcPr>
          <w:p w14:paraId="51D5E57B" w14:textId="3180A845" w:rsidR="00E3266C" w:rsidRPr="00A54DCF" w:rsidRDefault="00E3266C" w:rsidP="004B59FB">
            <w:pPr>
              <w:jc w:val="center"/>
              <w:rPr>
                <w:color w:val="000000" w:themeColor="text1"/>
              </w:rPr>
            </w:pPr>
            <w:r w:rsidRPr="00A54DCF">
              <w:rPr>
                <w:color w:val="000000" w:themeColor="text1"/>
              </w:rPr>
              <w:t>1</w:t>
            </w:r>
          </w:p>
        </w:tc>
        <w:tc>
          <w:tcPr>
            <w:tcW w:w="2410" w:type="dxa"/>
            <w:shd w:val="clear" w:color="auto" w:fill="auto"/>
          </w:tcPr>
          <w:p w14:paraId="15D17807" w14:textId="16D901AC" w:rsidR="00E3266C" w:rsidRPr="00A54DCF" w:rsidRDefault="00E3266C" w:rsidP="00E3266C">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344" w:type="dxa"/>
            <w:shd w:val="clear" w:color="auto" w:fill="auto"/>
          </w:tcPr>
          <w:p w14:paraId="0EA7A352" w14:textId="7CE01AA8" w:rsidR="0013419B" w:rsidRDefault="0013419B" w:rsidP="0013419B">
            <w:pPr>
              <w:shd w:val="clear" w:color="auto" w:fill="FFFFFF"/>
              <w:jc w:val="both"/>
            </w:pPr>
            <w:r w:rsidRPr="00086C94">
              <w:t>О</w:t>
            </w:r>
            <w:r w:rsidRPr="00A54DCF">
              <w:rPr>
                <w:rFonts w:asciiTheme="majorBidi" w:hAnsiTheme="majorBidi" w:cstheme="majorBidi"/>
                <w:color w:val="000000" w:themeColor="text1"/>
              </w:rPr>
              <w:t xml:space="preserve">собенности стратегического планирования на макроэкономическом </w:t>
            </w:r>
            <w:r>
              <w:rPr>
                <w:rFonts w:asciiTheme="majorBidi" w:hAnsiTheme="majorBidi" w:cstheme="majorBidi"/>
                <w:color w:val="000000" w:themeColor="text1"/>
              </w:rPr>
              <w:t xml:space="preserve">и 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ях</w:t>
            </w:r>
            <w:r>
              <w:rPr>
                <w:color w:val="000000" w:themeColor="text1"/>
              </w:rPr>
              <w:t>.</w:t>
            </w:r>
          </w:p>
          <w:p w14:paraId="7308858E" w14:textId="692D6C7B" w:rsidR="0013419B" w:rsidRPr="000A505E" w:rsidRDefault="0013419B" w:rsidP="0013419B">
            <w:pPr>
              <w:shd w:val="clear" w:color="auto" w:fill="FFFFFF"/>
              <w:jc w:val="both"/>
            </w:pPr>
            <w:r w:rsidRPr="000A505E">
              <w:t>Реферирование литературы</w:t>
            </w:r>
          </w:p>
          <w:p w14:paraId="28F88130" w14:textId="77777777" w:rsidR="0013419B" w:rsidRPr="000A505E" w:rsidRDefault="0013419B" w:rsidP="0013419B">
            <w:pPr>
              <w:shd w:val="clear" w:color="auto" w:fill="FFFFFF"/>
              <w:jc w:val="both"/>
            </w:pPr>
            <w:r w:rsidRPr="000A505E">
              <w:t>Работа со справочными материалами</w:t>
            </w:r>
          </w:p>
          <w:p w14:paraId="6080D7CA" w14:textId="77777777" w:rsidR="0013419B" w:rsidRDefault="0013419B" w:rsidP="0013419B">
            <w:pPr>
              <w:shd w:val="clear" w:color="auto" w:fill="FFFFFF"/>
              <w:jc w:val="both"/>
            </w:pPr>
            <w:r w:rsidRPr="000A505E">
              <w:t>Работа с Интернет-ресурсами</w:t>
            </w:r>
          </w:p>
          <w:p w14:paraId="49E359EB" w14:textId="77777777" w:rsidR="0013419B" w:rsidRPr="00684326" w:rsidRDefault="0013419B" w:rsidP="0013419B">
            <w:pPr>
              <w:shd w:val="clear" w:color="auto" w:fill="FFFFFF"/>
              <w:jc w:val="both"/>
            </w:pPr>
            <w:r w:rsidRPr="00684326">
              <w:t>Проблемно-аналитические задания</w:t>
            </w:r>
          </w:p>
          <w:p w14:paraId="31FD57AD" w14:textId="77777777" w:rsidR="0013419B" w:rsidRPr="000A505E" w:rsidRDefault="0013419B" w:rsidP="0013419B">
            <w:pPr>
              <w:shd w:val="clear" w:color="auto" w:fill="FFFFFF"/>
              <w:jc w:val="both"/>
            </w:pPr>
            <w:r w:rsidRPr="00684326">
              <w:t>Индивидуальные творческие задания</w:t>
            </w:r>
          </w:p>
          <w:p w14:paraId="2465FCF0" w14:textId="5F195060" w:rsidR="00E3266C" w:rsidRPr="00A54DCF" w:rsidRDefault="0013419B" w:rsidP="0013419B">
            <w:pPr>
              <w:shd w:val="clear" w:color="auto" w:fill="FFFFFF"/>
              <w:jc w:val="both"/>
              <w:rPr>
                <w:color w:val="000000" w:themeColor="text1"/>
                <w:highlight w:val="yellow"/>
              </w:rPr>
            </w:pPr>
            <w:r w:rsidRPr="000A505E">
              <w:t xml:space="preserve">Подготовка </w:t>
            </w:r>
            <w:r>
              <w:t xml:space="preserve">проектов и </w:t>
            </w:r>
            <w:r w:rsidRPr="000A505E">
              <w:t>презентаци</w:t>
            </w:r>
            <w:r>
              <w:t>й</w:t>
            </w:r>
          </w:p>
        </w:tc>
      </w:tr>
      <w:tr w:rsidR="00A54DCF" w:rsidRPr="00A54DCF" w14:paraId="1F9E51F5" w14:textId="77777777" w:rsidTr="0001303E">
        <w:tc>
          <w:tcPr>
            <w:tcW w:w="817" w:type="dxa"/>
            <w:shd w:val="clear" w:color="auto" w:fill="auto"/>
          </w:tcPr>
          <w:p w14:paraId="1BA4419A" w14:textId="12015B66" w:rsidR="00E3266C" w:rsidRPr="00A54DCF" w:rsidRDefault="00E3266C" w:rsidP="004B59FB">
            <w:pPr>
              <w:jc w:val="center"/>
              <w:rPr>
                <w:color w:val="000000" w:themeColor="text1"/>
              </w:rPr>
            </w:pPr>
            <w:r w:rsidRPr="00A54DCF">
              <w:rPr>
                <w:color w:val="000000" w:themeColor="text1"/>
              </w:rPr>
              <w:t>2</w:t>
            </w:r>
          </w:p>
        </w:tc>
        <w:tc>
          <w:tcPr>
            <w:tcW w:w="2410" w:type="dxa"/>
            <w:shd w:val="clear" w:color="auto" w:fill="auto"/>
          </w:tcPr>
          <w:p w14:paraId="077560D4" w14:textId="2371D7E6"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6344" w:type="dxa"/>
            <w:shd w:val="clear" w:color="auto" w:fill="auto"/>
          </w:tcPr>
          <w:p w14:paraId="39F390B9" w14:textId="77777777" w:rsidR="0013419B" w:rsidRDefault="0013419B" w:rsidP="0013419B">
            <w:pPr>
              <w:shd w:val="clear" w:color="auto" w:fill="FFFFFF"/>
              <w:jc w:val="both"/>
              <w:rPr>
                <w:rFonts w:asciiTheme="majorBidi" w:hAnsiTheme="majorBidi" w:cstheme="majorBidi"/>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r>
              <w:rPr>
                <w:color w:val="000000" w:themeColor="text1"/>
              </w:rPr>
              <w:t xml:space="preserve">. </w:t>
            </w:r>
            <w:r w:rsidRPr="00A54DCF">
              <w:rPr>
                <w:rFonts w:asciiTheme="majorBidi" w:hAnsiTheme="majorBidi" w:cstheme="majorBidi"/>
                <w:color w:val="000000" w:themeColor="text1"/>
              </w:rPr>
              <w:t>Зарубежные школы стратегического планирования</w:t>
            </w:r>
            <w:r>
              <w:rPr>
                <w:rFonts w:asciiTheme="majorBidi" w:hAnsiTheme="majorBidi" w:cstheme="majorBidi"/>
                <w:color w:val="000000" w:themeColor="text1"/>
              </w:rPr>
              <w:t>.</w:t>
            </w:r>
          </w:p>
          <w:p w14:paraId="05632EC2" w14:textId="6B586A51" w:rsidR="0013419B" w:rsidRPr="000A505E" w:rsidRDefault="0013419B" w:rsidP="0013419B">
            <w:pPr>
              <w:shd w:val="clear" w:color="auto" w:fill="FFFFFF"/>
              <w:jc w:val="both"/>
            </w:pPr>
            <w:r w:rsidRPr="000A505E">
              <w:t>Реферирование литературы</w:t>
            </w:r>
          </w:p>
          <w:p w14:paraId="4905779B" w14:textId="77777777" w:rsidR="0013419B" w:rsidRPr="000A505E" w:rsidRDefault="0013419B" w:rsidP="0013419B">
            <w:pPr>
              <w:shd w:val="clear" w:color="auto" w:fill="FFFFFF"/>
              <w:jc w:val="both"/>
            </w:pPr>
            <w:r w:rsidRPr="000A505E">
              <w:t>Работа со справочными материалами</w:t>
            </w:r>
          </w:p>
          <w:p w14:paraId="71CA58D0" w14:textId="77777777" w:rsidR="0013419B" w:rsidRDefault="0013419B" w:rsidP="0013419B">
            <w:pPr>
              <w:shd w:val="clear" w:color="auto" w:fill="FFFFFF"/>
              <w:jc w:val="both"/>
            </w:pPr>
            <w:r w:rsidRPr="000A505E">
              <w:t>Работа с Интернет-ресурсами</w:t>
            </w:r>
          </w:p>
          <w:p w14:paraId="7ABE05CA" w14:textId="77777777" w:rsidR="0013419B" w:rsidRPr="00684326" w:rsidRDefault="0013419B" w:rsidP="0013419B">
            <w:pPr>
              <w:shd w:val="clear" w:color="auto" w:fill="FFFFFF"/>
              <w:jc w:val="both"/>
            </w:pPr>
            <w:r w:rsidRPr="00684326">
              <w:t>Проблемно-аналитические задания</w:t>
            </w:r>
          </w:p>
          <w:p w14:paraId="66F11BAE" w14:textId="77777777" w:rsidR="0013419B" w:rsidRPr="000A505E" w:rsidRDefault="0013419B" w:rsidP="0013419B">
            <w:pPr>
              <w:shd w:val="clear" w:color="auto" w:fill="FFFFFF"/>
              <w:jc w:val="both"/>
            </w:pPr>
            <w:r w:rsidRPr="00684326">
              <w:t>Индивидуальные творческие задания</w:t>
            </w:r>
          </w:p>
          <w:p w14:paraId="70198F60" w14:textId="4ABFC172" w:rsidR="00E3266C" w:rsidRPr="00A54DCF" w:rsidRDefault="0013419B" w:rsidP="0013419B">
            <w:pPr>
              <w:shd w:val="clear" w:color="auto" w:fill="FFFFFF"/>
              <w:jc w:val="both"/>
              <w:rPr>
                <w:color w:val="000000" w:themeColor="text1"/>
                <w:highlight w:val="yellow"/>
              </w:rPr>
            </w:pPr>
            <w:r w:rsidRPr="000A505E">
              <w:t xml:space="preserve">Подготовка </w:t>
            </w:r>
            <w:r>
              <w:t xml:space="preserve">проектов и </w:t>
            </w:r>
            <w:r w:rsidRPr="000A505E">
              <w:t>презентаци</w:t>
            </w:r>
            <w:r>
              <w:t>й</w:t>
            </w:r>
          </w:p>
        </w:tc>
      </w:tr>
      <w:tr w:rsidR="00A54DCF" w:rsidRPr="00A54DCF" w14:paraId="59D9FB3D" w14:textId="77777777" w:rsidTr="0001303E">
        <w:tc>
          <w:tcPr>
            <w:tcW w:w="817" w:type="dxa"/>
            <w:shd w:val="clear" w:color="auto" w:fill="auto"/>
          </w:tcPr>
          <w:p w14:paraId="17BAF60E" w14:textId="49699C22" w:rsidR="00E3266C" w:rsidRPr="00A54DCF" w:rsidRDefault="00E3266C" w:rsidP="004B59FB">
            <w:pPr>
              <w:jc w:val="center"/>
              <w:rPr>
                <w:color w:val="000000" w:themeColor="text1"/>
              </w:rPr>
            </w:pPr>
            <w:r w:rsidRPr="00A54DCF">
              <w:rPr>
                <w:color w:val="000000" w:themeColor="text1"/>
              </w:rPr>
              <w:t>3</w:t>
            </w:r>
          </w:p>
        </w:tc>
        <w:tc>
          <w:tcPr>
            <w:tcW w:w="2410" w:type="dxa"/>
            <w:shd w:val="clear" w:color="auto" w:fill="auto"/>
          </w:tcPr>
          <w:p w14:paraId="7A7E2696" w14:textId="1940BF20" w:rsidR="00E3266C" w:rsidRPr="00A54DCF" w:rsidRDefault="00E3266C" w:rsidP="00E3266C">
            <w:pPr>
              <w:shd w:val="clear" w:color="auto" w:fill="FFFFFF"/>
              <w:jc w:val="both"/>
              <w:rPr>
                <w:bCs/>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344" w:type="dxa"/>
            <w:shd w:val="clear" w:color="auto" w:fill="auto"/>
          </w:tcPr>
          <w:p w14:paraId="48DCD72C" w14:textId="77777777" w:rsidR="0013419B" w:rsidRPr="00455616" w:rsidRDefault="0013419B" w:rsidP="0013419B">
            <w:pPr>
              <w:jc w:val="both"/>
              <w:rPr>
                <w:color w:val="000000" w:themeColor="text1"/>
              </w:rPr>
            </w:pPr>
            <w:r w:rsidRPr="00A6490A">
              <w:t>Модель</w:t>
            </w:r>
            <w:r>
              <w:rPr>
                <w:b/>
                <w:bCs/>
              </w:rPr>
              <w:t xml:space="preserve"> </w:t>
            </w:r>
            <w:r w:rsidRPr="00A54DCF">
              <w:rPr>
                <w:rFonts w:asciiTheme="majorBidi" w:hAnsiTheme="majorBidi" w:cstheme="majorBidi"/>
                <w:color w:val="000000" w:themeColor="text1"/>
              </w:rPr>
              <w:t>государственного стратегического плана</w:t>
            </w:r>
            <w:r>
              <w:rPr>
                <w:rFonts w:asciiTheme="majorBidi" w:hAnsiTheme="majorBidi" w:cstheme="majorBidi"/>
                <w:color w:val="000000" w:themeColor="text1"/>
              </w:rPr>
              <w:t xml:space="preserve">. Модель </w:t>
            </w:r>
            <w:r w:rsidRPr="00A54DCF">
              <w:rPr>
                <w:rFonts w:asciiTheme="majorBidi" w:hAnsiTheme="majorBidi" w:cstheme="majorBidi"/>
                <w:color w:val="000000" w:themeColor="text1"/>
              </w:rPr>
              <w:t>стратегического плана организации</w:t>
            </w:r>
            <w:r>
              <w:rPr>
                <w:rFonts w:asciiTheme="majorBidi" w:hAnsiTheme="majorBidi" w:cstheme="majorBidi"/>
                <w:color w:val="000000" w:themeColor="text1"/>
              </w:rPr>
              <w:t>. П</w:t>
            </w:r>
            <w:r w:rsidRPr="00A54DCF">
              <w:rPr>
                <w:rFonts w:asciiTheme="majorBidi" w:hAnsiTheme="majorBidi" w:cstheme="majorBidi"/>
                <w:color w:val="000000" w:themeColor="text1"/>
              </w:rPr>
              <w:t>роцессы стратегического программирования и проектирования</w:t>
            </w:r>
            <w:r>
              <w:rPr>
                <w:rFonts w:asciiTheme="majorBidi" w:hAnsiTheme="majorBidi" w:cstheme="majorBidi"/>
                <w:color w:val="000000" w:themeColor="text1"/>
              </w:rPr>
              <w:t>.</w:t>
            </w:r>
          </w:p>
          <w:p w14:paraId="1F039E75" w14:textId="77777777" w:rsidR="0013419B" w:rsidRPr="000A505E" w:rsidRDefault="0013419B" w:rsidP="0013419B">
            <w:pPr>
              <w:shd w:val="clear" w:color="auto" w:fill="FFFFFF"/>
              <w:jc w:val="both"/>
            </w:pPr>
            <w:r w:rsidRPr="000A505E">
              <w:t>Реферирование литературы</w:t>
            </w:r>
          </w:p>
          <w:p w14:paraId="68E2A2E0" w14:textId="77777777" w:rsidR="0013419B" w:rsidRPr="000A505E" w:rsidRDefault="0013419B" w:rsidP="0013419B">
            <w:pPr>
              <w:shd w:val="clear" w:color="auto" w:fill="FFFFFF"/>
              <w:jc w:val="both"/>
            </w:pPr>
            <w:r w:rsidRPr="000A505E">
              <w:t>Работа со справочными материалами</w:t>
            </w:r>
          </w:p>
          <w:p w14:paraId="598F6A4D" w14:textId="77777777" w:rsidR="0013419B" w:rsidRDefault="0013419B" w:rsidP="0013419B">
            <w:pPr>
              <w:shd w:val="clear" w:color="auto" w:fill="FFFFFF"/>
              <w:jc w:val="both"/>
            </w:pPr>
            <w:r w:rsidRPr="000A505E">
              <w:t>Работа с Интернет-ресурсами</w:t>
            </w:r>
          </w:p>
          <w:p w14:paraId="6DEE00A2" w14:textId="77777777" w:rsidR="0013419B" w:rsidRPr="00684326" w:rsidRDefault="0013419B" w:rsidP="0013419B">
            <w:pPr>
              <w:shd w:val="clear" w:color="auto" w:fill="FFFFFF"/>
              <w:jc w:val="both"/>
            </w:pPr>
            <w:r w:rsidRPr="00684326">
              <w:t>Проблемно-аналитические задания</w:t>
            </w:r>
          </w:p>
          <w:p w14:paraId="5E9B3FEF" w14:textId="77777777" w:rsidR="0013419B" w:rsidRPr="000A505E" w:rsidRDefault="0013419B" w:rsidP="0013419B">
            <w:pPr>
              <w:shd w:val="clear" w:color="auto" w:fill="FFFFFF"/>
              <w:jc w:val="both"/>
            </w:pPr>
            <w:r w:rsidRPr="00684326">
              <w:t>Индивидуальные творческие задания</w:t>
            </w:r>
          </w:p>
          <w:p w14:paraId="0CE21F5D" w14:textId="04F0A20C"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09888EE9" w14:textId="77777777" w:rsidTr="0001303E">
        <w:tc>
          <w:tcPr>
            <w:tcW w:w="817" w:type="dxa"/>
            <w:shd w:val="clear" w:color="auto" w:fill="auto"/>
          </w:tcPr>
          <w:p w14:paraId="2B0D91E5" w14:textId="77777777" w:rsidR="00E3266C" w:rsidRPr="00A54DCF" w:rsidRDefault="00E3266C" w:rsidP="004B59FB">
            <w:pPr>
              <w:jc w:val="center"/>
              <w:rPr>
                <w:color w:val="000000" w:themeColor="text1"/>
              </w:rPr>
            </w:pPr>
            <w:r w:rsidRPr="00A54DCF">
              <w:rPr>
                <w:color w:val="000000" w:themeColor="text1"/>
              </w:rPr>
              <w:t>4</w:t>
            </w:r>
          </w:p>
          <w:p w14:paraId="42A2C9F2" w14:textId="77777777" w:rsidR="00E3266C" w:rsidRPr="00A54DCF" w:rsidRDefault="00E3266C" w:rsidP="004B59FB">
            <w:pPr>
              <w:jc w:val="center"/>
              <w:rPr>
                <w:color w:val="000000" w:themeColor="text1"/>
              </w:rPr>
            </w:pPr>
          </w:p>
          <w:p w14:paraId="7A2A14E3" w14:textId="77777777" w:rsidR="00E3266C" w:rsidRPr="00A54DCF" w:rsidRDefault="00E3266C" w:rsidP="004B59FB">
            <w:pPr>
              <w:jc w:val="center"/>
              <w:rPr>
                <w:color w:val="000000" w:themeColor="text1"/>
              </w:rPr>
            </w:pPr>
          </w:p>
          <w:p w14:paraId="3B704FB6" w14:textId="77777777" w:rsidR="00E3266C" w:rsidRPr="00A54DCF" w:rsidRDefault="00E3266C" w:rsidP="004B59FB">
            <w:pPr>
              <w:jc w:val="center"/>
              <w:rPr>
                <w:color w:val="000000" w:themeColor="text1"/>
              </w:rPr>
            </w:pPr>
          </w:p>
          <w:p w14:paraId="1A8845CE" w14:textId="63F0E1A6" w:rsidR="00E3266C" w:rsidRPr="00A54DCF" w:rsidRDefault="00E3266C" w:rsidP="004B59FB">
            <w:pPr>
              <w:pStyle w:val="a3"/>
              <w:ind w:left="0"/>
              <w:jc w:val="center"/>
              <w:rPr>
                <w:color w:val="000000" w:themeColor="text1"/>
              </w:rPr>
            </w:pPr>
          </w:p>
        </w:tc>
        <w:tc>
          <w:tcPr>
            <w:tcW w:w="2410" w:type="dxa"/>
            <w:shd w:val="clear" w:color="auto" w:fill="auto"/>
          </w:tcPr>
          <w:p w14:paraId="78EA9FDD" w14:textId="73169BBA"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344" w:type="dxa"/>
            <w:shd w:val="clear" w:color="auto" w:fill="auto"/>
          </w:tcPr>
          <w:p w14:paraId="1C19D5CD" w14:textId="77777777" w:rsidR="0013419B" w:rsidRDefault="0013419B" w:rsidP="0013419B">
            <w:pPr>
              <w:shd w:val="clear" w:color="auto" w:fill="FFFFFF"/>
              <w:jc w:val="both"/>
              <w:rPr>
                <w:rFonts w:asciiTheme="majorBidi" w:hAnsiTheme="majorBidi" w:cstheme="majorBidi"/>
                <w:color w:val="000000" w:themeColor="text1"/>
              </w:rPr>
            </w:pPr>
            <w:r w:rsidRPr="00412A83">
              <w:t>М</w:t>
            </w:r>
            <w:r>
              <w:rPr>
                <w:color w:val="000000" w:themeColor="text1"/>
              </w:rPr>
              <w:t xml:space="preserve">етоды стратегического </w:t>
            </w:r>
            <w:r w:rsidRPr="00A54DCF">
              <w:rPr>
                <w:rFonts w:asciiTheme="majorBidi" w:hAnsiTheme="majorBidi" w:cstheme="majorBidi"/>
                <w:color w:val="000000" w:themeColor="text1"/>
              </w:rPr>
              <w:t>анализ</w:t>
            </w:r>
            <w:r>
              <w:rPr>
                <w:rFonts w:asciiTheme="majorBidi" w:hAnsiTheme="majorBidi" w:cstheme="majorBidi"/>
                <w:color w:val="000000" w:themeColor="text1"/>
              </w:rPr>
              <w:t>а</w:t>
            </w:r>
            <w:r w:rsidRPr="00A54DCF">
              <w:rPr>
                <w:rFonts w:asciiTheme="majorBidi" w:hAnsiTheme="majorBidi" w:cstheme="majorBidi"/>
                <w:color w:val="000000" w:themeColor="text1"/>
              </w:rPr>
              <w:t xml:space="preserve"> для оценки внешней окружающей среды</w:t>
            </w:r>
            <w:r>
              <w:rPr>
                <w:rFonts w:asciiTheme="majorBidi" w:hAnsiTheme="majorBidi" w:cstheme="majorBidi"/>
                <w:color w:val="000000" w:themeColor="text1"/>
              </w:rPr>
              <w:t xml:space="preserve"> и</w:t>
            </w:r>
            <w:r w:rsidRPr="00A54DCF">
              <w:rPr>
                <w:rFonts w:asciiTheme="majorBidi" w:hAnsiTheme="majorBidi" w:cstheme="majorBidi"/>
                <w:color w:val="000000" w:themeColor="text1"/>
              </w:rPr>
              <w:t xml:space="preserve"> </w:t>
            </w:r>
            <w:r>
              <w:rPr>
                <w:rFonts w:asciiTheme="majorBidi" w:hAnsiTheme="majorBidi" w:cstheme="majorBidi"/>
                <w:color w:val="000000" w:themeColor="text1"/>
              </w:rPr>
              <w:t>р</w:t>
            </w:r>
            <w:r w:rsidRPr="00A54DCF">
              <w:rPr>
                <w:rFonts w:asciiTheme="majorBidi" w:hAnsiTheme="majorBidi" w:cstheme="majorBidi"/>
                <w:color w:val="000000" w:themeColor="text1"/>
              </w:rPr>
              <w:t>есурсного потенциала организации</w:t>
            </w:r>
            <w:r>
              <w:rPr>
                <w:rFonts w:asciiTheme="majorBidi" w:hAnsiTheme="majorBidi" w:cstheme="majorBidi"/>
                <w:color w:val="000000" w:themeColor="text1"/>
              </w:rPr>
              <w:t xml:space="preserve">. Принципы формирования целей и стратегий, этапы стратегического выбора. Модель </w:t>
            </w:r>
            <w:r w:rsidRPr="00A54DCF">
              <w:rPr>
                <w:rFonts w:asciiTheme="majorBidi" w:hAnsiTheme="majorBidi" w:cstheme="majorBidi"/>
                <w:color w:val="000000" w:themeColor="text1"/>
              </w:rPr>
              <w:t>построении полной иерархии целей объекта планирования</w:t>
            </w:r>
            <w:r>
              <w:rPr>
                <w:rFonts w:asciiTheme="majorBidi" w:hAnsiTheme="majorBidi" w:cstheme="majorBidi"/>
                <w:color w:val="000000" w:themeColor="text1"/>
              </w:rPr>
              <w:t>.</w:t>
            </w:r>
          </w:p>
          <w:p w14:paraId="7DF0CB9B" w14:textId="7AC614D3" w:rsidR="0013419B" w:rsidRPr="000A505E" w:rsidRDefault="0013419B" w:rsidP="0013419B">
            <w:pPr>
              <w:shd w:val="clear" w:color="auto" w:fill="FFFFFF"/>
              <w:jc w:val="both"/>
            </w:pPr>
            <w:r w:rsidRPr="000A505E">
              <w:t>Реферирование литературы</w:t>
            </w:r>
          </w:p>
          <w:p w14:paraId="19C00713" w14:textId="77777777" w:rsidR="0013419B" w:rsidRPr="000A505E" w:rsidRDefault="0013419B" w:rsidP="0013419B">
            <w:pPr>
              <w:shd w:val="clear" w:color="auto" w:fill="FFFFFF"/>
              <w:jc w:val="both"/>
            </w:pPr>
            <w:r w:rsidRPr="000A505E">
              <w:t>Работа со справочными материалами</w:t>
            </w:r>
          </w:p>
          <w:p w14:paraId="76DC30DA" w14:textId="77777777" w:rsidR="0013419B" w:rsidRDefault="0013419B" w:rsidP="0013419B">
            <w:pPr>
              <w:shd w:val="clear" w:color="auto" w:fill="FFFFFF"/>
              <w:jc w:val="both"/>
            </w:pPr>
            <w:r w:rsidRPr="000A505E">
              <w:t>Работа с Интернет-ресурсами</w:t>
            </w:r>
          </w:p>
          <w:p w14:paraId="784B09F0" w14:textId="77777777" w:rsidR="0013419B" w:rsidRPr="00684326" w:rsidRDefault="0013419B" w:rsidP="0013419B">
            <w:pPr>
              <w:shd w:val="clear" w:color="auto" w:fill="FFFFFF"/>
              <w:jc w:val="both"/>
            </w:pPr>
            <w:r w:rsidRPr="00684326">
              <w:t>Проблемно-аналитические задания</w:t>
            </w:r>
          </w:p>
          <w:p w14:paraId="71C92802" w14:textId="77777777" w:rsidR="0013419B" w:rsidRPr="000A505E" w:rsidRDefault="0013419B" w:rsidP="0013419B">
            <w:pPr>
              <w:shd w:val="clear" w:color="auto" w:fill="FFFFFF"/>
              <w:jc w:val="both"/>
            </w:pPr>
            <w:r w:rsidRPr="00684326">
              <w:t>Индивидуальные творческие задания</w:t>
            </w:r>
          </w:p>
          <w:p w14:paraId="28C43095" w14:textId="4D10BD40"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0B1FA771" w14:textId="77777777" w:rsidTr="0001303E">
        <w:tc>
          <w:tcPr>
            <w:tcW w:w="817" w:type="dxa"/>
            <w:shd w:val="clear" w:color="auto" w:fill="auto"/>
          </w:tcPr>
          <w:p w14:paraId="3977D444" w14:textId="77777777" w:rsidR="00E3266C" w:rsidRPr="00A54DCF" w:rsidRDefault="00E3266C" w:rsidP="004B59FB">
            <w:pPr>
              <w:jc w:val="center"/>
              <w:rPr>
                <w:color w:val="000000" w:themeColor="text1"/>
              </w:rPr>
            </w:pPr>
          </w:p>
          <w:p w14:paraId="451717C2" w14:textId="77777777" w:rsidR="00E3266C" w:rsidRPr="00A54DCF" w:rsidRDefault="00E3266C" w:rsidP="004B59FB">
            <w:pPr>
              <w:jc w:val="center"/>
              <w:rPr>
                <w:color w:val="000000" w:themeColor="text1"/>
              </w:rPr>
            </w:pPr>
            <w:r w:rsidRPr="00A54DCF">
              <w:rPr>
                <w:color w:val="000000" w:themeColor="text1"/>
              </w:rPr>
              <w:t>5</w:t>
            </w:r>
          </w:p>
          <w:p w14:paraId="56DF3EC2" w14:textId="45611BE4" w:rsidR="00E3266C" w:rsidRPr="00A54DCF" w:rsidRDefault="00E3266C" w:rsidP="004B59FB">
            <w:pPr>
              <w:pStyle w:val="a3"/>
              <w:ind w:left="0"/>
              <w:jc w:val="center"/>
              <w:rPr>
                <w:color w:val="000000" w:themeColor="text1"/>
              </w:rPr>
            </w:pPr>
          </w:p>
        </w:tc>
        <w:tc>
          <w:tcPr>
            <w:tcW w:w="2410" w:type="dxa"/>
            <w:shd w:val="clear" w:color="auto" w:fill="auto"/>
          </w:tcPr>
          <w:p w14:paraId="4D778892" w14:textId="27357790"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344" w:type="dxa"/>
            <w:shd w:val="clear" w:color="auto" w:fill="auto"/>
          </w:tcPr>
          <w:p w14:paraId="29E99C2A" w14:textId="174AC505" w:rsidR="0013419B" w:rsidRPr="000A505E" w:rsidRDefault="0013419B" w:rsidP="0013419B">
            <w:pPr>
              <w:shd w:val="clear" w:color="auto" w:fill="FFFFFF"/>
            </w:pPr>
            <w:r w:rsidRPr="002D7987">
              <w:t>Модели</w:t>
            </w:r>
            <w:r>
              <w:t>,</w:t>
            </w:r>
            <w:r>
              <w:rPr>
                <w:b/>
                <w:bCs/>
              </w:rPr>
              <w:t xml:space="preserve"> </w:t>
            </w:r>
            <w:r>
              <w:rPr>
                <w:color w:val="000000" w:themeColor="text1"/>
              </w:rPr>
              <w:t xml:space="preserve">виды </w:t>
            </w:r>
            <w:r w:rsidRPr="00A54DCF">
              <w:rPr>
                <w:rStyle w:val="submenu-table"/>
                <w:rFonts w:asciiTheme="majorBidi" w:hAnsiTheme="majorBidi" w:cstheme="majorBidi"/>
                <w:color w:val="000000" w:themeColor="text1"/>
                <w:shd w:val="clear" w:color="auto" w:fill="FFFFFF"/>
              </w:rPr>
              <w:t>и опыт реализации</w:t>
            </w:r>
            <w:r>
              <w:rPr>
                <w:rStyle w:val="submenu-table"/>
                <w:rFonts w:asciiTheme="majorBidi" w:hAnsiTheme="majorBidi" w:cstheme="majorBidi"/>
                <w:color w:val="000000" w:themeColor="text1"/>
                <w:shd w:val="clear" w:color="auto" w:fill="FFFFFF"/>
              </w:rPr>
              <w:t xml:space="preserve"> </w:t>
            </w:r>
            <w:r w:rsidRPr="00A54DCF">
              <w:rPr>
                <w:rStyle w:val="submenu-table"/>
                <w:rFonts w:asciiTheme="majorBidi" w:hAnsiTheme="majorBidi" w:cstheme="majorBidi"/>
                <w:color w:val="000000" w:themeColor="text1"/>
                <w:shd w:val="clear" w:color="auto" w:fill="FFFFFF"/>
              </w:rPr>
              <w:t>макроэкономических стратегий</w:t>
            </w:r>
            <w:r>
              <w:rPr>
                <w:rStyle w:val="submenu-table"/>
                <w:rFonts w:asciiTheme="majorBidi" w:hAnsiTheme="majorBidi" w:cstheme="majorBidi"/>
                <w:color w:val="000000" w:themeColor="text1"/>
                <w:shd w:val="clear" w:color="auto" w:fill="FFFFFF"/>
              </w:rPr>
              <w:t xml:space="preserve"> в разных регионах и странах мира. </w:t>
            </w:r>
            <w:r w:rsidRPr="000A505E">
              <w:t>Реферирование литературы</w:t>
            </w:r>
          </w:p>
          <w:p w14:paraId="0218BE12" w14:textId="77777777" w:rsidR="0013419B" w:rsidRPr="000A505E" w:rsidRDefault="0013419B" w:rsidP="0013419B">
            <w:pPr>
              <w:shd w:val="clear" w:color="auto" w:fill="FFFFFF"/>
              <w:jc w:val="both"/>
            </w:pPr>
            <w:r w:rsidRPr="000A505E">
              <w:t>Работа со справочными материалами</w:t>
            </w:r>
          </w:p>
          <w:p w14:paraId="0A405E9B" w14:textId="77777777" w:rsidR="0013419B" w:rsidRDefault="0013419B" w:rsidP="0013419B">
            <w:pPr>
              <w:shd w:val="clear" w:color="auto" w:fill="FFFFFF"/>
              <w:jc w:val="both"/>
            </w:pPr>
            <w:r w:rsidRPr="000A505E">
              <w:t>Работа с Интернет-ресурсами</w:t>
            </w:r>
          </w:p>
          <w:p w14:paraId="627A1E46" w14:textId="77777777" w:rsidR="0013419B" w:rsidRPr="00684326" w:rsidRDefault="0013419B" w:rsidP="0013419B">
            <w:pPr>
              <w:shd w:val="clear" w:color="auto" w:fill="FFFFFF"/>
              <w:jc w:val="both"/>
            </w:pPr>
            <w:r w:rsidRPr="00684326">
              <w:t>Проблемно-аналитические задания</w:t>
            </w:r>
          </w:p>
          <w:p w14:paraId="01E85C95" w14:textId="77777777" w:rsidR="0013419B" w:rsidRPr="000A505E" w:rsidRDefault="0013419B" w:rsidP="0013419B">
            <w:pPr>
              <w:shd w:val="clear" w:color="auto" w:fill="FFFFFF"/>
              <w:jc w:val="both"/>
            </w:pPr>
            <w:r w:rsidRPr="00684326">
              <w:t>Индивидуальные творческие задания</w:t>
            </w:r>
          </w:p>
          <w:p w14:paraId="6C22B8FD" w14:textId="4A347FAB" w:rsidR="00E3266C" w:rsidRPr="00A54DCF" w:rsidRDefault="0013419B" w:rsidP="0013419B">
            <w:pPr>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21C16D90" w14:textId="77777777" w:rsidTr="0001303E">
        <w:tc>
          <w:tcPr>
            <w:tcW w:w="817" w:type="dxa"/>
            <w:shd w:val="clear" w:color="auto" w:fill="auto"/>
          </w:tcPr>
          <w:p w14:paraId="58675252" w14:textId="1D289591" w:rsidR="00E3266C" w:rsidRPr="00A54DCF" w:rsidRDefault="00E3266C" w:rsidP="004B59FB">
            <w:pPr>
              <w:jc w:val="center"/>
              <w:rPr>
                <w:color w:val="000000" w:themeColor="text1"/>
              </w:rPr>
            </w:pPr>
            <w:r w:rsidRPr="00A54DCF">
              <w:rPr>
                <w:color w:val="000000" w:themeColor="text1"/>
              </w:rPr>
              <w:t>6</w:t>
            </w:r>
          </w:p>
        </w:tc>
        <w:tc>
          <w:tcPr>
            <w:tcW w:w="2410" w:type="dxa"/>
            <w:shd w:val="clear" w:color="auto" w:fill="auto"/>
          </w:tcPr>
          <w:p w14:paraId="0ECDFD71" w14:textId="1C13B6D2"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344" w:type="dxa"/>
            <w:shd w:val="clear" w:color="auto" w:fill="auto"/>
          </w:tcPr>
          <w:p w14:paraId="56A34CBD" w14:textId="55417EF3" w:rsidR="0013419B" w:rsidRDefault="0013419B" w:rsidP="00BF555B">
            <w:pPr>
              <w:jc w:val="both"/>
              <w:rPr>
                <w:rFonts w:asciiTheme="majorBidi" w:hAnsiTheme="majorBidi" w:cstheme="majorBidi"/>
                <w:color w:val="000000" w:themeColor="text1"/>
              </w:rPr>
            </w:pPr>
            <w:r w:rsidRPr="002941DA">
              <w:t>С</w:t>
            </w:r>
            <w:r w:rsidRPr="00A54DCF">
              <w:rPr>
                <w:rFonts w:asciiTheme="majorBidi" w:hAnsiTheme="majorBidi" w:cstheme="majorBidi"/>
                <w:color w:val="000000" w:themeColor="text1"/>
              </w:rPr>
              <w:t>тратегическ</w:t>
            </w:r>
            <w:r>
              <w:rPr>
                <w:rFonts w:asciiTheme="majorBidi" w:hAnsiTheme="majorBidi" w:cstheme="majorBidi"/>
                <w:color w:val="000000" w:themeColor="text1"/>
              </w:rPr>
              <w:t>ий</w:t>
            </w:r>
            <w:r w:rsidRPr="00A54DCF">
              <w:rPr>
                <w:rFonts w:asciiTheme="majorBidi" w:hAnsiTheme="majorBidi" w:cstheme="majorBidi"/>
                <w:color w:val="000000" w:themeColor="text1"/>
              </w:rPr>
              <w:t xml:space="preserve"> анализ развития национальной экономики</w:t>
            </w:r>
            <w:r>
              <w:rPr>
                <w:rFonts w:asciiTheme="majorBidi" w:hAnsiTheme="majorBidi" w:cstheme="majorBidi"/>
                <w:color w:val="000000" w:themeColor="text1"/>
              </w:rPr>
              <w:t>. К</w:t>
            </w:r>
            <w:r w:rsidRPr="00A54DCF">
              <w:rPr>
                <w:rFonts w:asciiTheme="majorBidi" w:hAnsiTheme="majorBidi" w:cstheme="majorBidi"/>
                <w:color w:val="000000" w:themeColor="text1"/>
              </w:rPr>
              <w:t>онцепци</w:t>
            </w:r>
            <w:r>
              <w:rPr>
                <w:rFonts w:asciiTheme="majorBidi" w:hAnsiTheme="majorBidi" w:cstheme="majorBidi"/>
                <w:color w:val="000000" w:themeColor="text1"/>
              </w:rPr>
              <w:t>я</w:t>
            </w:r>
            <w:r w:rsidRPr="00A54DCF">
              <w:rPr>
                <w:rFonts w:asciiTheme="majorBidi" w:hAnsiTheme="majorBidi" w:cstheme="majorBidi"/>
                <w:color w:val="000000" w:themeColor="text1"/>
              </w:rPr>
              <w:t xml:space="preserve"> социально-экономического развития страны.</w:t>
            </w:r>
            <w:r>
              <w:rPr>
                <w:rFonts w:asciiTheme="majorBidi" w:hAnsiTheme="majorBidi" w:cstheme="majorBidi"/>
                <w:color w:val="000000" w:themeColor="text1"/>
              </w:rPr>
              <w:t xml:space="preserve"> С</w:t>
            </w:r>
            <w:r w:rsidRPr="00A54DCF">
              <w:rPr>
                <w:rFonts w:asciiTheme="majorBidi" w:hAnsiTheme="majorBidi" w:cstheme="majorBidi"/>
                <w:color w:val="000000" w:themeColor="text1"/>
              </w:rPr>
              <w:t>тартовый социально-экономический потенциал страны</w:t>
            </w:r>
            <w:r>
              <w:rPr>
                <w:rFonts w:asciiTheme="majorBidi" w:hAnsiTheme="majorBidi" w:cstheme="majorBidi"/>
                <w:color w:val="000000" w:themeColor="text1"/>
              </w:rPr>
              <w:t>. Г</w:t>
            </w:r>
            <w:r w:rsidRPr="00A54DCF">
              <w:rPr>
                <w:rFonts w:asciiTheme="majorBidi" w:hAnsiTheme="majorBidi" w:cstheme="majorBidi"/>
                <w:color w:val="000000" w:themeColor="text1"/>
              </w:rPr>
              <w:t>осударственный стратегический план</w:t>
            </w:r>
            <w:r w:rsidR="00BF555B">
              <w:rPr>
                <w:rFonts w:asciiTheme="majorBidi" w:hAnsiTheme="majorBidi" w:cstheme="majorBidi"/>
                <w:color w:val="000000" w:themeColor="text1"/>
              </w:rPr>
              <w:t>.</w:t>
            </w:r>
          </w:p>
          <w:p w14:paraId="66B67E91" w14:textId="77777777" w:rsidR="0013419B" w:rsidRPr="000A505E" w:rsidRDefault="0013419B" w:rsidP="0013419B">
            <w:pPr>
              <w:shd w:val="clear" w:color="auto" w:fill="FFFFFF"/>
              <w:jc w:val="both"/>
            </w:pPr>
            <w:r w:rsidRPr="000A505E">
              <w:t>Реферирование литературы</w:t>
            </w:r>
          </w:p>
          <w:p w14:paraId="02227C16" w14:textId="77777777" w:rsidR="0013419B" w:rsidRPr="000A505E" w:rsidRDefault="0013419B" w:rsidP="0013419B">
            <w:pPr>
              <w:shd w:val="clear" w:color="auto" w:fill="FFFFFF"/>
              <w:jc w:val="both"/>
            </w:pPr>
            <w:r w:rsidRPr="000A505E">
              <w:t>Работа со справочными материалами</w:t>
            </w:r>
          </w:p>
          <w:p w14:paraId="7FFF11AF" w14:textId="77777777" w:rsidR="0013419B" w:rsidRDefault="0013419B" w:rsidP="0013419B">
            <w:pPr>
              <w:shd w:val="clear" w:color="auto" w:fill="FFFFFF"/>
              <w:jc w:val="both"/>
            </w:pPr>
            <w:r w:rsidRPr="000A505E">
              <w:t>Работа с Интернет-ресурсами</w:t>
            </w:r>
          </w:p>
          <w:p w14:paraId="77566188" w14:textId="77777777" w:rsidR="0013419B" w:rsidRPr="00684326" w:rsidRDefault="0013419B" w:rsidP="0013419B">
            <w:pPr>
              <w:shd w:val="clear" w:color="auto" w:fill="FFFFFF"/>
              <w:jc w:val="both"/>
            </w:pPr>
            <w:r w:rsidRPr="00684326">
              <w:t>Проблемно-аналитические задания</w:t>
            </w:r>
          </w:p>
          <w:p w14:paraId="47E89205" w14:textId="77777777" w:rsidR="0013419B" w:rsidRPr="000A505E" w:rsidRDefault="0013419B" w:rsidP="0013419B">
            <w:pPr>
              <w:shd w:val="clear" w:color="auto" w:fill="FFFFFF"/>
              <w:jc w:val="both"/>
            </w:pPr>
            <w:r w:rsidRPr="00684326">
              <w:t>Индивидуальные творческие задания</w:t>
            </w:r>
          </w:p>
          <w:p w14:paraId="5D3A5450" w14:textId="4036AE25"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390495A1" w14:textId="77777777" w:rsidTr="0001303E">
        <w:tc>
          <w:tcPr>
            <w:tcW w:w="817" w:type="dxa"/>
            <w:shd w:val="clear" w:color="auto" w:fill="auto"/>
          </w:tcPr>
          <w:p w14:paraId="1494E164" w14:textId="6DC59AF9" w:rsidR="00E3266C" w:rsidRPr="00A54DCF" w:rsidRDefault="00E3266C" w:rsidP="004B59FB">
            <w:pPr>
              <w:jc w:val="center"/>
              <w:rPr>
                <w:color w:val="000000" w:themeColor="text1"/>
              </w:rPr>
            </w:pPr>
            <w:r w:rsidRPr="00A54DCF">
              <w:rPr>
                <w:color w:val="000000" w:themeColor="text1"/>
              </w:rPr>
              <w:t>7</w:t>
            </w:r>
          </w:p>
        </w:tc>
        <w:tc>
          <w:tcPr>
            <w:tcW w:w="2410" w:type="dxa"/>
            <w:shd w:val="clear" w:color="auto" w:fill="auto"/>
          </w:tcPr>
          <w:p w14:paraId="2E977605" w14:textId="6B19F6AD"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344" w:type="dxa"/>
            <w:shd w:val="clear" w:color="auto" w:fill="auto"/>
          </w:tcPr>
          <w:p w14:paraId="042BE93B" w14:textId="77777777" w:rsidR="00BF555B" w:rsidRDefault="00BF555B" w:rsidP="0013419B">
            <w:pPr>
              <w:shd w:val="clear" w:color="auto" w:fill="FFFFFF"/>
              <w:jc w:val="both"/>
              <w:rPr>
                <w:rFonts w:asciiTheme="majorBidi" w:hAnsiTheme="majorBidi" w:cstheme="majorBidi"/>
                <w:color w:val="000000" w:themeColor="text1"/>
              </w:rPr>
            </w:pPr>
            <w:r w:rsidRPr="0077211D">
              <w:t>О</w:t>
            </w:r>
            <w:r w:rsidRPr="00A54DCF">
              <w:rPr>
                <w:rFonts w:asciiTheme="majorBidi" w:hAnsiTheme="majorBidi" w:cstheme="majorBidi"/>
                <w:color w:val="000000" w:themeColor="text1"/>
              </w:rPr>
              <w:t>собенности стратегического планирования регионального развития</w:t>
            </w:r>
            <w:r>
              <w:rPr>
                <w:rFonts w:asciiTheme="majorBidi" w:hAnsiTheme="majorBidi" w:cstheme="majorBidi"/>
                <w:color w:val="000000" w:themeColor="text1"/>
              </w:rPr>
              <w:t>. К</w:t>
            </w:r>
            <w:r w:rsidRPr="00A54DCF">
              <w:rPr>
                <w:rFonts w:asciiTheme="majorBidi" w:hAnsiTheme="majorBidi" w:cstheme="majorBidi"/>
                <w:color w:val="000000" w:themeColor="text1"/>
              </w:rPr>
              <w:t>онцепци</w:t>
            </w:r>
            <w:r>
              <w:rPr>
                <w:rFonts w:asciiTheme="majorBidi" w:hAnsiTheme="majorBidi" w:cstheme="majorBidi"/>
                <w:color w:val="000000" w:themeColor="text1"/>
              </w:rPr>
              <w:t>я</w:t>
            </w:r>
            <w:r w:rsidRPr="00A54DCF">
              <w:rPr>
                <w:rFonts w:asciiTheme="majorBidi" w:hAnsiTheme="majorBidi" w:cstheme="majorBidi"/>
                <w:color w:val="000000" w:themeColor="text1"/>
              </w:rPr>
              <w:t xml:space="preserve"> социально-экономического развития региона.</w:t>
            </w:r>
            <w:r>
              <w:rPr>
                <w:rFonts w:asciiTheme="majorBidi" w:hAnsiTheme="majorBidi" w:cstheme="majorBidi"/>
                <w:color w:val="000000" w:themeColor="text1"/>
              </w:rPr>
              <w:t xml:space="preserve"> И</w:t>
            </w:r>
            <w:r w:rsidRPr="00A54DCF">
              <w:rPr>
                <w:rFonts w:asciiTheme="majorBidi" w:hAnsiTheme="majorBidi" w:cstheme="majorBidi"/>
                <w:color w:val="000000" w:themeColor="text1"/>
              </w:rPr>
              <w:t>сходной социально-экономической ситуации в регионе</w:t>
            </w:r>
            <w:r>
              <w:rPr>
                <w:rFonts w:asciiTheme="majorBidi" w:hAnsiTheme="majorBidi" w:cstheme="majorBidi"/>
                <w:color w:val="000000" w:themeColor="text1"/>
              </w:rPr>
              <w:t xml:space="preserve"> и ее показатели. Цели, задачи и </w:t>
            </w:r>
            <w:r w:rsidRPr="00A54DCF">
              <w:rPr>
                <w:rFonts w:asciiTheme="majorBidi" w:hAnsiTheme="majorBidi" w:cstheme="majorBidi"/>
                <w:color w:val="000000" w:themeColor="text1"/>
              </w:rPr>
              <w:t>механизм реализации концепции регионального развития</w:t>
            </w:r>
            <w:r>
              <w:rPr>
                <w:rFonts w:asciiTheme="majorBidi" w:hAnsiTheme="majorBidi" w:cstheme="majorBidi"/>
                <w:color w:val="000000" w:themeColor="text1"/>
              </w:rPr>
              <w:t>. М</w:t>
            </w:r>
            <w:r>
              <w:rPr>
                <w:color w:val="000000" w:themeColor="text1"/>
              </w:rPr>
              <w:t>одель стратегии региона</w:t>
            </w:r>
            <w:r>
              <w:rPr>
                <w:rFonts w:asciiTheme="majorBidi" w:hAnsiTheme="majorBidi" w:cstheme="majorBidi"/>
                <w:color w:val="000000" w:themeColor="text1"/>
              </w:rPr>
              <w:t>.</w:t>
            </w:r>
          </w:p>
          <w:p w14:paraId="4867FC79" w14:textId="40FB4FA9" w:rsidR="0013419B" w:rsidRPr="000A505E" w:rsidRDefault="0013419B" w:rsidP="0013419B">
            <w:pPr>
              <w:shd w:val="clear" w:color="auto" w:fill="FFFFFF"/>
              <w:jc w:val="both"/>
            </w:pPr>
            <w:r w:rsidRPr="000A505E">
              <w:t>Реферирование литературы</w:t>
            </w:r>
          </w:p>
          <w:p w14:paraId="584D8A44" w14:textId="77777777" w:rsidR="0013419B" w:rsidRPr="000A505E" w:rsidRDefault="0013419B" w:rsidP="0013419B">
            <w:pPr>
              <w:shd w:val="clear" w:color="auto" w:fill="FFFFFF"/>
              <w:jc w:val="both"/>
            </w:pPr>
            <w:r w:rsidRPr="000A505E">
              <w:t>Работа со справочными материалами</w:t>
            </w:r>
          </w:p>
          <w:p w14:paraId="31BE4A84" w14:textId="77777777" w:rsidR="0013419B" w:rsidRDefault="0013419B" w:rsidP="0013419B">
            <w:pPr>
              <w:shd w:val="clear" w:color="auto" w:fill="FFFFFF"/>
              <w:jc w:val="both"/>
            </w:pPr>
            <w:r w:rsidRPr="000A505E">
              <w:t>Работа с Интернет-ресурсами</w:t>
            </w:r>
          </w:p>
          <w:p w14:paraId="6C3D6E6F" w14:textId="77777777" w:rsidR="0013419B" w:rsidRPr="00684326" w:rsidRDefault="0013419B" w:rsidP="0013419B">
            <w:pPr>
              <w:shd w:val="clear" w:color="auto" w:fill="FFFFFF"/>
              <w:jc w:val="both"/>
            </w:pPr>
            <w:r w:rsidRPr="00684326">
              <w:t>Проблемно-аналитические задания</w:t>
            </w:r>
          </w:p>
          <w:p w14:paraId="0BC29948" w14:textId="77777777" w:rsidR="0013419B" w:rsidRPr="000A505E" w:rsidRDefault="0013419B" w:rsidP="0013419B">
            <w:pPr>
              <w:shd w:val="clear" w:color="auto" w:fill="FFFFFF"/>
              <w:jc w:val="both"/>
            </w:pPr>
            <w:r w:rsidRPr="00684326">
              <w:t>Индивидуальные творческие задания</w:t>
            </w:r>
          </w:p>
          <w:p w14:paraId="13081B1B" w14:textId="437F037F"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1A6D371E" w14:textId="77777777" w:rsidTr="0001303E">
        <w:tc>
          <w:tcPr>
            <w:tcW w:w="817" w:type="dxa"/>
            <w:shd w:val="clear" w:color="auto" w:fill="auto"/>
          </w:tcPr>
          <w:p w14:paraId="7FED0B84" w14:textId="09C5F5E4" w:rsidR="00E3266C" w:rsidRPr="00A54DCF" w:rsidRDefault="00E3266C" w:rsidP="004B59FB">
            <w:pPr>
              <w:jc w:val="center"/>
              <w:rPr>
                <w:color w:val="000000" w:themeColor="text1"/>
              </w:rPr>
            </w:pPr>
            <w:r w:rsidRPr="00A54DCF">
              <w:rPr>
                <w:color w:val="000000" w:themeColor="text1"/>
              </w:rPr>
              <w:t>8</w:t>
            </w:r>
          </w:p>
        </w:tc>
        <w:tc>
          <w:tcPr>
            <w:tcW w:w="2410" w:type="dxa"/>
            <w:shd w:val="clear" w:color="auto" w:fill="auto"/>
          </w:tcPr>
          <w:p w14:paraId="77CEBEF8" w14:textId="0F640DDD"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344" w:type="dxa"/>
            <w:shd w:val="clear" w:color="auto" w:fill="auto"/>
          </w:tcPr>
          <w:p w14:paraId="32AA3A28" w14:textId="5F71151A" w:rsidR="0013419B" w:rsidRPr="000A505E" w:rsidRDefault="00BF555B" w:rsidP="0013419B">
            <w:pPr>
              <w:shd w:val="clear" w:color="auto" w:fill="FFFFFF"/>
              <w:jc w:val="both"/>
            </w:pPr>
            <w:r w:rsidRPr="006256F1">
              <w:t>О</w:t>
            </w:r>
            <w:r w:rsidRPr="00A54DCF">
              <w:rPr>
                <w:rFonts w:asciiTheme="majorBidi" w:hAnsiTheme="majorBidi" w:cstheme="majorBidi"/>
                <w:color w:val="000000" w:themeColor="text1"/>
              </w:rPr>
              <w:t>собенности стратегического планирования развития городов</w:t>
            </w:r>
            <w:r>
              <w:rPr>
                <w:rFonts w:asciiTheme="majorBidi" w:hAnsiTheme="majorBidi" w:cstheme="majorBidi"/>
                <w:color w:val="000000" w:themeColor="text1"/>
              </w:rPr>
              <w:t>. С</w:t>
            </w:r>
            <w:r w:rsidRPr="00A54DCF">
              <w:rPr>
                <w:rFonts w:asciiTheme="majorBidi" w:hAnsiTheme="majorBidi" w:cstheme="majorBidi"/>
                <w:color w:val="000000" w:themeColor="text1"/>
              </w:rPr>
              <w:t>тратегический план социально-экономического развития городов</w:t>
            </w:r>
            <w:r>
              <w:rPr>
                <w:rFonts w:asciiTheme="majorBidi" w:hAnsiTheme="majorBidi" w:cstheme="majorBidi"/>
                <w:color w:val="000000" w:themeColor="text1"/>
              </w:rPr>
              <w:t>. П</w:t>
            </w:r>
            <w:r w:rsidRPr="00A54DCF">
              <w:rPr>
                <w:rFonts w:asciiTheme="majorBidi" w:hAnsiTheme="majorBidi" w:cstheme="majorBidi"/>
                <w:color w:val="000000" w:themeColor="text1"/>
              </w:rPr>
              <w:t>роблемы в отечественной системе стратегического планирования и управления развитием городов</w:t>
            </w:r>
            <w:r>
              <w:rPr>
                <w:rFonts w:asciiTheme="majorBidi" w:hAnsiTheme="majorBidi" w:cstheme="majorBidi"/>
                <w:color w:val="000000" w:themeColor="text1"/>
              </w:rPr>
              <w:t>. П</w:t>
            </w:r>
            <w:r w:rsidRPr="00A54DCF">
              <w:rPr>
                <w:rFonts w:asciiTheme="majorBidi" w:hAnsiTheme="majorBidi" w:cstheme="majorBidi"/>
                <w:color w:val="000000" w:themeColor="text1"/>
              </w:rPr>
              <w:t>римеры стратегического планирования и управления развитием городов за рубежом.</w:t>
            </w:r>
            <w:r>
              <w:rPr>
                <w:rFonts w:asciiTheme="majorBidi" w:hAnsiTheme="majorBidi" w:cstheme="majorBidi"/>
                <w:color w:val="000000" w:themeColor="text1"/>
              </w:rPr>
              <w:t xml:space="preserve"> С</w:t>
            </w:r>
            <w:r w:rsidRPr="00A54DCF">
              <w:rPr>
                <w:rFonts w:asciiTheme="majorBidi" w:hAnsiTheme="majorBidi" w:cstheme="majorBidi"/>
                <w:color w:val="000000" w:themeColor="text1"/>
              </w:rPr>
              <w:t>истемные регуляторы социально-экономического развития города</w:t>
            </w:r>
            <w:r>
              <w:rPr>
                <w:rFonts w:asciiTheme="majorBidi" w:hAnsiTheme="majorBidi" w:cstheme="majorBidi"/>
                <w:color w:val="000000" w:themeColor="text1"/>
              </w:rPr>
              <w:t xml:space="preserve">. </w:t>
            </w:r>
            <w:r w:rsidR="0013419B" w:rsidRPr="000A505E">
              <w:t>Реферирование литературы</w:t>
            </w:r>
          </w:p>
          <w:p w14:paraId="4785DFE1" w14:textId="77777777" w:rsidR="0013419B" w:rsidRPr="000A505E" w:rsidRDefault="0013419B" w:rsidP="0013419B">
            <w:pPr>
              <w:shd w:val="clear" w:color="auto" w:fill="FFFFFF"/>
              <w:jc w:val="both"/>
            </w:pPr>
            <w:r w:rsidRPr="000A505E">
              <w:t>Работа со справочными материалами</w:t>
            </w:r>
          </w:p>
          <w:p w14:paraId="75EAA249" w14:textId="77777777" w:rsidR="0013419B" w:rsidRDefault="0013419B" w:rsidP="0013419B">
            <w:pPr>
              <w:shd w:val="clear" w:color="auto" w:fill="FFFFFF"/>
              <w:jc w:val="both"/>
            </w:pPr>
            <w:r w:rsidRPr="000A505E">
              <w:t>Работа с Интернет-ресурсами</w:t>
            </w:r>
          </w:p>
          <w:p w14:paraId="4560CBC5" w14:textId="77777777" w:rsidR="0013419B" w:rsidRPr="00684326" w:rsidRDefault="0013419B" w:rsidP="0013419B">
            <w:pPr>
              <w:shd w:val="clear" w:color="auto" w:fill="FFFFFF"/>
              <w:jc w:val="both"/>
            </w:pPr>
            <w:r w:rsidRPr="00684326">
              <w:t>Проблемно-аналитические задания</w:t>
            </w:r>
          </w:p>
          <w:p w14:paraId="2D762B25" w14:textId="77777777" w:rsidR="0013419B" w:rsidRPr="000A505E" w:rsidRDefault="0013419B" w:rsidP="0013419B">
            <w:pPr>
              <w:shd w:val="clear" w:color="auto" w:fill="FFFFFF"/>
              <w:jc w:val="both"/>
            </w:pPr>
            <w:r w:rsidRPr="00684326">
              <w:t>Индивидуальные творческие задания</w:t>
            </w:r>
          </w:p>
          <w:p w14:paraId="1130DBCE" w14:textId="2961F778"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bl>
    <w:p w14:paraId="1E7D3AFD" w14:textId="77777777" w:rsidR="004E5484" w:rsidRPr="00A54DCF" w:rsidRDefault="004E5484" w:rsidP="006774E3">
      <w:pPr>
        <w:autoSpaceDE w:val="0"/>
        <w:autoSpaceDN w:val="0"/>
        <w:adjustRightInd w:val="0"/>
        <w:ind w:left="360"/>
        <w:jc w:val="both"/>
        <w:rPr>
          <w:b/>
          <w:bCs/>
          <w:i/>
          <w:iCs/>
          <w:color w:val="000000" w:themeColor="text1"/>
        </w:rPr>
      </w:pPr>
    </w:p>
    <w:p w14:paraId="454CCFAE" w14:textId="77777777" w:rsidR="004E5484" w:rsidRPr="00A54DCF" w:rsidRDefault="004E5484" w:rsidP="006774E3">
      <w:pPr>
        <w:autoSpaceDE w:val="0"/>
        <w:autoSpaceDN w:val="0"/>
        <w:adjustRightInd w:val="0"/>
        <w:ind w:left="360"/>
        <w:jc w:val="both"/>
        <w:rPr>
          <w:b/>
          <w:bCs/>
          <w:i/>
          <w:iCs/>
          <w:color w:val="000000" w:themeColor="text1"/>
        </w:rPr>
      </w:pPr>
    </w:p>
    <w:p w14:paraId="2EC822E6" w14:textId="77777777" w:rsidR="006774E3" w:rsidRPr="00A54DCF" w:rsidRDefault="001C5440" w:rsidP="006774E3">
      <w:pPr>
        <w:autoSpaceDE w:val="0"/>
        <w:autoSpaceDN w:val="0"/>
        <w:adjustRightInd w:val="0"/>
        <w:ind w:left="360"/>
        <w:jc w:val="both"/>
        <w:rPr>
          <w:b/>
          <w:bCs/>
          <w:i/>
          <w:iCs/>
          <w:color w:val="000000" w:themeColor="text1"/>
        </w:rPr>
      </w:pPr>
      <w:r w:rsidRPr="00A54DCF">
        <w:rPr>
          <w:b/>
          <w:bCs/>
          <w:i/>
          <w:iCs/>
          <w:color w:val="000000" w:themeColor="text1"/>
        </w:rPr>
        <w:t>5</w:t>
      </w:r>
      <w:r w:rsidR="00EE64B9" w:rsidRPr="00A54DCF">
        <w:rPr>
          <w:b/>
          <w:bCs/>
          <w:i/>
          <w:iCs/>
          <w:color w:val="000000" w:themeColor="text1"/>
        </w:rPr>
        <w:t>.</w:t>
      </w:r>
      <w:r w:rsidR="0040180E" w:rsidRPr="00A54DCF">
        <w:rPr>
          <w:b/>
          <w:bCs/>
          <w:i/>
          <w:iCs/>
          <w:color w:val="000000" w:themeColor="text1"/>
        </w:rPr>
        <w:t xml:space="preserve"> </w:t>
      </w:r>
      <w:r w:rsidR="00D00133" w:rsidRPr="00A54DCF">
        <w:rPr>
          <w:b/>
          <w:bCs/>
          <w:i/>
          <w:iCs/>
          <w:color w:val="000000" w:themeColor="text1"/>
        </w:rPr>
        <w:t xml:space="preserve">Перечень учебно-методического обеспечения для самостоятельной работы обучающихся по дисциплине </w:t>
      </w:r>
    </w:p>
    <w:p w14:paraId="4EEF9F7B" w14:textId="77777777" w:rsidR="00E562B2" w:rsidRPr="00A54DCF" w:rsidRDefault="00E562B2" w:rsidP="00E562B2">
      <w:pPr>
        <w:jc w:val="both"/>
        <w:rPr>
          <w:color w:val="000000" w:themeColor="text1"/>
          <w:shd w:val="clear" w:color="auto" w:fill="FFFFFF"/>
        </w:rPr>
      </w:pPr>
    </w:p>
    <w:p w14:paraId="4C1F1C0A" w14:textId="1F79A767"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rPr>
        <w:t xml:space="preserve">Стратегическое управление: учебник для магистров / И. К. Ларионов, А. Н. </w:t>
      </w:r>
      <w:proofErr w:type="spellStart"/>
      <w:r w:rsidRPr="00721018">
        <w:rPr>
          <w:rFonts w:ascii="Times New Roman" w:hAnsi="Times New Roman"/>
          <w:color w:val="000000" w:themeColor="text1"/>
          <w:sz w:val="24"/>
          <w:szCs w:val="24"/>
        </w:rPr>
        <w:t>Герасин</w:t>
      </w:r>
      <w:proofErr w:type="spellEnd"/>
      <w:r w:rsidRPr="00721018">
        <w:rPr>
          <w:rFonts w:ascii="Times New Roman" w:hAnsi="Times New Roman"/>
          <w:color w:val="000000" w:themeColor="text1"/>
          <w:sz w:val="24"/>
          <w:szCs w:val="24"/>
        </w:rPr>
        <w:t xml:space="preserve">, О. Н. </w:t>
      </w:r>
      <w:proofErr w:type="spellStart"/>
      <w:r w:rsidRPr="00721018">
        <w:rPr>
          <w:rFonts w:ascii="Times New Roman" w:hAnsi="Times New Roman"/>
          <w:color w:val="000000" w:themeColor="text1"/>
          <w:sz w:val="24"/>
          <w:szCs w:val="24"/>
        </w:rPr>
        <w:t>Герасина</w:t>
      </w:r>
      <w:proofErr w:type="spellEnd"/>
      <w:r w:rsidRPr="00721018">
        <w:rPr>
          <w:rFonts w:ascii="Times New Roman" w:hAnsi="Times New Roman"/>
          <w:color w:val="000000" w:themeColor="text1"/>
          <w:sz w:val="24"/>
          <w:szCs w:val="24"/>
        </w:rPr>
        <w:t xml:space="preserve"> [и др.]; под редакцией И. К. Ларионова. — 3-е изд. — Москва: Дашков и К, 2019. — 235 c. — ISBN 978-5-394-03171-7. — Текст: электронный // Электронно-библиотечная система IPR BOOKS: [сайт]. — URL: </w:t>
      </w:r>
      <w:hyperlink r:id="rId6" w:history="1">
        <w:r w:rsidRPr="00721018">
          <w:rPr>
            <w:rStyle w:val="a6"/>
            <w:rFonts w:ascii="Times New Roman" w:hAnsi="Times New Roman"/>
            <w:color w:val="000000" w:themeColor="text1"/>
            <w:sz w:val="24"/>
            <w:szCs w:val="24"/>
          </w:rPr>
          <w:t>https://www.iprbookshop.ru/85630.html</w:t>
        </w:r>
      </w:hyperlink>
    </w:p>
    <w:p w14:paraId="75376217" w14:textId="44E30029"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rPr>
        <w:t xml:space="preserve"> Абрамов, Р. А. Стратегическое управление развитием территории: учебное пособие / Р. А. Абрамов, И. В. Морозов. — Саратов: Ай Пи Ар Медиа, 2018. — 116 c. — ISBN 978-5-4497-0016-2. — Текст: электронный // Электронно-библиотечная система IPR BOOKS: [сайт]. — URL: </w:t>
      </w:r>
      <w:hyperlink r:id="rId7" w:history="1">
        <w:r w:rsidRPr="00721018">
          <w:rPr>
            <w:rStyle w:val="a6"/>
            <w:rFonts w:ascii="Times New Roman" w:hAnsi="Times New Roman"/>
            <w:color w:val="000000" w:themeColor="text1"/>
            <w:sz w:val="24"/>
            <w:szCs w:val="24"/>
          </w:rPr>
          <w:t>https://www.iprbookshop.ru/92116.html</w:t>
        </w:r>
      </w:hyperlink>
      <w:r w:rsidRPr="00721018">
        <w:rPr>
          <w:rFonts w:ascii="Times New Roman" w:hAnsi="Times New Roman"/>
          <w:color w:val="000000" w:themeColor="text1"/>
          <w:sz w:val="24"/>
          <w:szCs w:val="24"/>
        </w:rPr>
        <w:t xml:space="preserve">   </w:t>
      </w:r>
    </w:p>
    <w:p w14:paraId="1765E675" w14:textId="4BC6E9B3" w:rsidR="008E7981" w:rsidRPr="00721018" w:rsidRDefault="008E7981"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721018">
        <w:rPr>
          <w:rFonts w:ascii="Times New Roman" w:hAnsi="Times New Roman"/>
          <w:color w:val="000000" w:themeColor="text1"/>
          <w:sz w:val="24"/>
          <w:szCs w:val="24"/>
          <w:shd w:val="clear" w:color="auto" w:fill="FFFFFF"/>
        </w:rPr>
        <w:t>Бережнов</w:t>
      </w:r>
      <w:proofErr w:type="spellEnd"/>
      <w:r w:rsidRPr="00721018">
        <w:rPr>
          <w:rFonts w:ascii="Times New Roman" w:hAnsi="Times New Roman"/>
          <w:color w:val="000000" w:themeColor="text1"/>
          <w:sz w:val="24"/>
          <w:szCs w:val="24"/>
          <w:shd w:val="clear" w:color="auto" w:fill="FFFFFF"/>
        </w:rPr>
        <w:t xml:space="preserve">, Г. В. Стратегия конкурентного развития </w:t>
      </w:r>
      <w:proofErr w:type="gramStart"/>
      <w:r w:rsidRPr="00721018">
        <w:rPr>
          <w:rFonts w:ascii="Times New Roman" w:hAnsi="Times New Roman"/>
          <w:color w:val="000000" w:themeColor="text1"/>
          <w:sz w:val="24"/>
          <w:szCs w:val="24"/>
          <w:shd w:val="clear" w:color="auto" w:fill="FFFFFF"/>
        </w:rPr>
        <w:t>региона :</w:t>
      </w:r>
      <w:proofErr w:type="gramEnd"/>
      <w:r w:rsidRPr="00721018">
        <w:rPr>
          <w:rFonts w:ascii="Times New Roman" w:hAnsi="Times New Roman"/>
          <w:color w:val="000000" w:themeColor="text1"/>
          <w:sz w:val="24"/>
          <w:szCs w:val="24"/>
          <w:shd w:val="clear" w:color="auto" w:fill="FFFFFF"/>
        </w:rPr>
        <w:t xml:space="preserve"> учебник для магистров / Г. В. </w:t>
      </w:r>
      <w:proofErr w:type="spellStart"/>
      <w:r w:rsidRPr="00721018">
        <w:rPr>
          <w:rFonts w:ascii="Times New Roman" w:hAnsi="Times New Roman"/>
          <w:color w:val="000000" w:themeColor="text1"/>
          <w:sz w:val="24"/>
          <w:szCs w:val="24"/>
          <w:shd w:val="clear" w:color="auto" w:fill="FFFFFF"/>
        </w:rPr>
        <w:t>Бережнов</w:t>
      </w:r>
      <w:proofErr w:type="spellEnd"/>
      <w:r w:rsidRPr="00721018">
        <w:rPr>
          <w:rFonts w:ascii="Times New Roman" w:hAnsi="Times New Roman"/>
          <w:color w:val="000000" w:themeColor="text1"/>
          <w:sz w:val="24"/>
          <w:szCs w:val="24"/>
          <w:shd w:val="clear" w:color="auto" w:fill="FFFFFF"/>
        </w:rPr>
        <w:t xml:space="preserve">. — 2-е изд. — </w:t>
      </w:r>
      <w:proofErr w:type="gramStart"/>
      <w:r w:rsidRPr="00721018">
        <w:rPr>
          <w:rFonts w:ascii="Times New Roman" w:hAnsi="Times New Roman"/>
          <w:color w:val="000000" w:themeColor="text1"/>
          <w:sz w:val="24"/>
          <w:szCs w:val="24"/>
          <w:shd w:val="clear" w:color="auto" w:fill="FFFFFF"/>
        </w:rPr>
        <w:t>Москва :</w:t>
      </w:r>
      <w:proofErr w:type="gramEnd"/>
      <w:r w:rsidRPr="00721018">
        <w:rPr>
          <w:rFonts w:ascii="Times New Roman" w:hAnsi="Times New Roman"/>
          <w:color w:val="000000" w:themeColor="text1"/>
          <w:sz w:val="24"/>
          <w:szCs w:val="24"/>
          <w:shd w:val="clear" w:color="auto" w:fill="FFFFFF"/>
        </w:rPr>
        <w:t xml:space="preserve"> Дашков и К, 2020. — 256 c. — ISBN 978-5-394-03998-0. — </w:t>
      </w:r>
      <w:proofErr w:type="gramStart"/>
      <w:r w:rsidRPr="00721018">
        <w:rPr>
          <w:rFonts w:ascii="Times New Roman" w:hAnsi="Times New Roman"/>
          <w:color w:val="000000" w:themeColor="text1"/>
          <w:sz w:val="24"/>
          <w:szCs w:val="24"/>
          <w:shd w:val="clear" w:color="auto" w:fill="FFFFFF"/>
        </w:rPr>
        <w:t>Текст :</w:t>
      </w:r>
      <w:proofErr w:type="gramEnd"/>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BOOKS : [сайт]. — URL: </w:t>
      </w:r>
      <w:hyperlink r:id="rId8" w:history="1">
        <w:r w:rsidRPr="00721018">
          <w:rPr>
            <w:rStyle w:val="a6"/>
            <w:rFonts w:ascii="Times New Roman" w:hAnsi="Times New Roman"/>
            <w:color w:val="000000" w:themeColor="text1"/>
            <w:sz w:val="24"/>
            <w:szCs w:val="24"/>
            <w:shd w:val="clear" w:color="auto" w:fill="FFFFFF"/>
          </w:rPr>
          <w:t>https://www.iprbookshop.ru/107824.html</w:t>
        </w:r>
      </w:hyperlink>
      <w:r w:rsidRPr="00721018">
        <w:rPr>
          <w:rFonts w:ascii="Times New Roman" w:hAnsi="Times New Roman"/>
          <w:color w:val="000000" w:themeColor="text1"/>
          <w:sz w:val="24"/>
          <w:szCs w:val="24"/>
          <w:shd w:val="clear" w:color="auto" w:fill="FFFFFF"/>
        </w:rPr>
        <w:t xml:space="preserve"> </w:t>
      </w:r>
    </w:p>
    <w:p w14:paraId="554F1B57" w14:textId="0F003E62"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Шевченко В.Н. Политические стратегии российского государства как философская проблема [Электронный ресурс] / Шевченко В.Н., Спиридонова В.И., Соколова Р.И.</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Институт философии РАН, 2011.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238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9" w:history="1">
        <w:r w:rsidRPr="00A54DCF">
          <w:rPr>
            <w:rStyle w:val="a6"/>
            <w:rFonts w:ascii="Times New Roman" w:hAnsi="Times New Roman"/>
            <w:color w:val="000000" w:themeColor="text1"/>
            <w:sz w:val="24"/>
            <w:szCs w:val="24"/>
            <w:shd w:val="clear" w:color="auto" w:fill="FFFFFF"/>
          </w:rPr>
          <w:t>http://www.iprbookshop.ru/18739</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7A7D513C" w14:textId="1B63DECF"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Шевченко В.Н. Российское государство опыт философского прочтения [Электронный ресурс]/ Шевченко В.Н., Соколова Р.И., Спиридонова В.И.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Прогресс-Традиция, 2012.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512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0" w:history="1">
        <w:r w:rsidRPr="00A54DCF">
          <w:rPr>
            <w:rStyle w:val="a6"/>
            <w:rFonts w:ascii="Times New Roman" w:hAnsi="Times New Roman"/>
            <w:color w:val="000000" w:themeColor="text1"/>
            <w:sz w:val="24"/>
            <w:szCs w:val="24"/>
            <w:shd w:val="clear" w:color="auto" w:fill="FFFFFF"/>
          </w:rPr>
          <w:t>http://www.iprbookshop.ru/21524</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3E1111EA" w14:textId="60C5467C"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История государственного управления в России [Электронный ресурс]: учебник для студентов вузов, обучающихся по экономическим специальностям, по специальности «Государственное и муниципальное управление» (080504)/ Ф.О. Айсина [и др.].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ЮНИТИ-ДАНА, 2012.</w:t>
      </w:r>
      <w:r w:rsidR="001A21C0">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319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1" w:history="1">
        <w:r w:rsidRPr="00A54DCF">
          <w:rPr>
            <w:rStyle w:val="a6"/>
            <w:rFonts w:ascii="Times New Roman" w:hAnsi="Times New Roman"/>
            <w:color w:val="000000" w:themeColor="text1"/>
            <w:sz w:val="24"/>
            <w:szCs w:val="24"/>
            <w:shd w:val="clear" w:color="auto" w:fill="FFFFFF"/>
          </w:rPr>
          <w:t>http://www.iprbookshop.ru/7042</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3CD730AB" w14:textId="032D3C49"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shd w:val="clear" w:color="auto" w:fill="FFFFFF"/>
        </w:rPr>
        <w:t xml:space="preserve">Синергия стратегического управления: учебник для магистров / И. К. Ларионов, Н. И. Брагин, А. Н. </w:t>
      </w:r>
      <w:proofErr w:type="spellStart"/>
      <w:r w:rsidRPr="00721018">
        <w:rPr>
          <w:rFonts w:ascii="Times New Roman" w:hAnsi="Times New Roman"/>
          <w:color w:val="000000" w:themeColor="text1"/>
          <w:sz w:val="24"/>
          <w:szCs w:val="24"/>
          <w:shd w:val="clear" w:color="auto" w:fill="FFFFFF"/>
        </w:rPr>
        <w:t>Герасин</w:t>
      </w:r>
      <w:proofErr w:type="spellEnd"/>
      <w:r w:rsidRPr="00721018">
        <w:rPr>
          <w:rFonts w:ascii="Times New Roman" w:hAnsi="Times New Roman"/>
          <w:color w:val="000000" w:themeColor="text1"/>
          <w:sz w:val="24"/>
          <w:szCs w:val="24"/>
          <w:shd w:val="clear" w:color="auto" w:fill="FFFFFF"/>
        </w:rPr>
        <w:t xml:space="preserve"> [и др.</w:t>
      </w:r>
      <w:proofErr w:type="gramStart"/>
      <w:r w:rsidRPr="00721018">
        <w:rPr>
          <w:rFonts w:ascii="Times New Roman" w:hAnsi="Times New Roman"/>
          <w:color w:val="000000" w:themeColor="text1"/>
          <w:sz w:val="24"/>
          <w:szCs w:val="24"/>
          <w:shd w:val="clear" w:color="auto" w:fill="FFFFFF"/>
        </w:rPr>
        <w:t>] ;</w:t>
      </w:r>
      <w:proofErr w:type="gramEnd"/>
      <w:r w:rsidRPr="00721018">
        <w:rPr>
          <w:rFonts w:ascii="Times New Roman" w:hAnsi="Times New Roman"/>
          <w:color w:val="000000" w:themeColor="text1"/>
          <w:sz w:val="24"/>
          <w:szCs w:val="24"/>
          <w:shd w:val="clear" w:color="auto" w:fill="FFFFFF"/>
        </w:rPr>
        <w:t xml:space="preserve"> под редакцией И. К. Ларионова. — Москва: Дашков и К, 2018. — 480 c. — ISBN 978-5-394-03027-7. — Текст: электронный // Электронно-библиотечная система IPR BOOKS: [сайт]. — URL: https://www.iprbookshop.ru/85437.html  </w:t>
      </w:r>
    </w:p>
    <w:p w14:paraId="3F9A738D" w14:textId="63B9DE85" w:rsidR="005310B9" w:rsidRPr="00721018" w:rsidRDefault="005310B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shd w:val="clear" w:color="auto" w:fill="FFFFFF"/>
        </w:rPr>
        <w:t xml:space="preserve">Беликова, И. П. Основы стратегического </w:t>
      </w:r>
      <w:r w:rsidR="007D1759" w:rsidRPr="00721018">
        <w:rPr>
          <w:rFonts w:ascii="Times New Roman" w:hAnsi="Times New Roman"/>
          <w:color w:val="000000" w:themeColor="text1"/>
          <w:sz w:val="24"/>
          <w:szCs w:val="24"/>
          <w:shd w:val="clear" w:color="auto" w:fill="FFFFFF"/>
        </w:rPr>
        <w:t>управления:</w:t>
      </w:r>
      <w:r w:rsidRPr="00721018">
        <w:rPr>
          <w:rFonts w:ascii="Times New Roman" w:hAnsi="Times New Roman"/>
          <w:color w:val="000000" w:themeColor="text1"/>
          <w:sz w:val="24"/>
          <w:szCs w:val="24"/>
          <w:shd w:val="clear" w:color="auto" w:fill="FFFFFF"/>
        </w:rPr>
        <w:t xml:space="preserve"> учебное пособие / И. П. Беликова, В. А. Ивашова. — </w:t>
      </w:r>
      <w:r w:rsidR="007D1759" w:rsidRPr="00721018">
        <w:rPr>
          <w:rFonts w:ascii="Times New Roman" w:hAnsi="Times New Roman"/>
          <w:color w:val="000000" w:themeColor="text1"/>
          <w:sz w:val="24"/>
          <w:szCs w:val="24"/>
          <w:shd w:val="clear" w:color="auto" w:fill="FFFFFF"/>
        </w:rPr>
        <w:t>Ставрополь:</w:t>
      </w:r>
      <w:r w:rsidRPr="00721018">
        <w:rPr>
          <w:rFonts w:ascii="Times New Roman" w:hAnsi="Times New Roman"/>
          <w:color w:val="000000" w:themeColor="text1"/>
          <w:sz w:val="24"/>
          <w:szCs w:val="24"/>
          <w:shd w:val="clear" w:color="auto" w:fill="FFFFFF"/>
        </w:rPr>
        <w:t xml:space="preserve"> Ставропольский государственный аграрный университет, 2020. — 128 c. — </w:t>
      </w:r>
      <w:r w:rsidR="007D1759" w:rsidRPr="00721018">
        <w:rPr>
          <w:rFonts w:ascii="Times New Roman" w:hAnsi="Times New Roman"/>
          <w:color w:val="000000" w:themeColor="text1"/>
          <w:sz w:val="24"/>
          <w:szCs w:val="24"/>
          <w:shd w:val="clear" w:color="auto" w:fill="FFFFFF"/>
        </w:rPr>
        <w:t>Текст:</w:t>
      </w:r>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w:t>
      </w:r>
      <w:r w:rsidR="007D1759" w:rsidRPr="00721018">
        <w:rPr>
          <w:rFonts w:ascii="Times New Roman" w:hAnsi="Times New Roman"/>
          <w:color w:val="000000" w:themeColor="text1"/>
          <w:sz w:val="24"/>
          <w:szCs w:val="24"/>
          <w:shd w:val="clear" w:color="auto" w:fill="FFFFFF"/>
        </w:rPr>
        <w:t>BOOKS:</w:t>
      </w:r>
      <w:r w:rsidRPr="00721018">
        <w:rPr>
          <w:rFonts w:ascii="Times New Roman" w:hAnsi="Times New Roman"/>
          <w:color w:val="000000" w:themeColor="text1"/>
          <w:sz w:val="24"/>
          <w:szCs w:val="24"/>
          <w:shd w:val="clear" w:color="auto" w:fill="FFFFFF"/>
        </w:rPr>
        <w:t xml:space="preserve"> [сайт]. — URL: https://www.iprbookshop.ru/109395.html  </w:t>
      </w:r>
    </w:p>
    <w:p w14:paraId="0F661235" w14:textId="4B5AC45F"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721018">
        <w:rPr>
          <w:rFonts w:ascii="Times New Roman" w:hAnsi="Times New Roman"/>
          <w:color w:val="000000" w:themeColor="text1"/>
          <w:sz w:val="24"/>
          <w:szCs w:val="24"/>
          <w:shd w:val="clear" w:color="auto" w:fill="FFFFFF"/>
        </w:rPr>
        <w:t>Кафидов</w:t>
      </w:r>
      <w:proofErr w:type="spellEnd"/>
      <w:r w:rsidRPr="00721018">
        <w:rPr>
          <w:rFonts w:ascii="Times New Roman" w:hAnsi="Times New Roman"/>
          <w:color w:val="000000" w:themeColor="text1"/>
          <w:sz w:val="24"/>
          <w:szCs w:val="24"/>
          <w:shd w:val="clear" w:color="auto" w:fill="FFFFFF"/>
        </w:rPr>
        <w:t xml:space="preserve">, В. В. Современные методологические подходы к стратегическому управлению и развитию городов различных типов: монография / В. В. </w:t>
      </w:r>
      <w:proofErr w:type="spellStart"/>
      <w:r w:rsidRPr="00721018">
        <w:rPr>
          <w:rFonts w:ascii="Times New Roman" w:hAnsi="Times New Roman"/>
          <w:color w:val="000000" w:themeColor="text1"/>
          <w:sz w:val="24"/>
          <w:szCs w:val="24"/>
          <w:shd w:val="clear" w:color="auto" w:fill="FFFFFF"/>
        </w:rPr>
        <w:t>Кафидов</w:t>
      </w:r>
      <w:proofErr w:type="spellEnd"/>
      <w:r w:rsidRPr="00721018">
        <w:rPr>
          <w:rFonts w:ascii="Times New Roman" w:hAnsi="Times New Roman"/>
          <w:color w:val="000000" w:themeColor="text1"/>
          <w:sz w:val="24"/>
          <w:szCs w:val="24"/>
          <w:shd w:val="clear" w:color="auto" w:fill="FFFFFF"/>
        </w:rPr>
        <w:t xml:space="preserve">. — Москва: Дело, 2015. — 246 c. — ISBN 978-5-7749-1060-1. — </w:t>
      </w:r>
      <w:proofErr w:type="gramStart"/>
      <w:r w:rsidRPr="00721018">
        <w:rPr>
          <w:rFonts w:ascii="Times New Roman" w:hAnsi="Times New Roman"/>
          <w:color w:val="000000" w:themeColor="text1"/>
          <w:sz w:val="24"/>
          <w:szCs w:val="24"/>
          <w:shd w:val="clear" w:color="auto" w:fill="FFFFFF"/>
        </w:rPr>
        <w:t>Текст :</w:t>
      </w:r>
      <w:proofErr w:type="gramEnd"/>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BOOKS : [сайт]. — URL: https://www.iprbookshop.ru/51087.html  </w:t>
      </w:r>
    </w:p>
    <w:p w14:paraId="48011C0E" w14:textId="0731751A"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A54DCF">
        <w:rPr>
          <w:rFonts w:ascii="Times New Roman" w:hAnsi="Times New Roman"/>
          <w:color w:val="000000" w:themeColor="text1"/>
          <w:sz w:val="24"/>
          <w:szCs w:val="24"/>
          <w:shd w:val="clear" w:color="auto" w:fill="FFFFFF"/>
        </w:rPr>
        <w:t>Ведута</w:t>
      </w:r>
      <w:proofErr w:type="spellEnd"/>
      <w:r w:rsidRPr="00A54DCF">
        <w:rPr>
          <w:rFonts w:ascii="Times New Roman" w:hAnsi="Times New Roman"/>
          <w:color w:val="000000" w:themeColor="text1"/>
          <w:sz w:val="24"/>
          <w:szCs w:val="24"/>
          <w:shd w:val="clear" w:color="auto" w:fill="FFFFFF"/>
        </w:rPr>
        <w:t xml:space="preserve"> Е.Н. Стратегия и экономическая политика государства: Учебное пособие   Е.Н. </w:t>
      </w:r>
      <w:proofErr w:type="spellStart"/>
      <w:r w:rsidRPr="00A54DCF">
        <w:rPr>
          <w:rFonts w:ascii="Times New Roman" w:hAnsi="Times New Roman"/>
          <w:color w:val="000000" w:themeColor="text1"/>
          <w:sz w:val="24"/>
          <w:szCs w:val="24"/>
          <w:shd w:val="clear" w:color="auto" w:fill="FFFFFF"/>
        </w:rPr>
        <w:t>Ведута</w:t>
      </w:r>
      <w:proofErr w:type="spellEnd"/>
      <w:r w:rsidRPr="00A54DCF">
        <w:rPr>
          <w:rFonts w:ascii="Times New Roman" w:hAnsi="Times New Roman"/>
          <w:color w:val="000000" w:themeColor="text1"/>
          <w:sz w:val="24"/>
          <w:szCs w:val="24"/>
          <w:shd w:val="clear" w:color="auto" w:fill="FFFFFF"/>
        </w:rPr>
        <w:t xml:space="preserve">. – 2-e изд., доп. и </w:t>
      </w:r>
      <w:proofErr w:type="spellStart"/>
      <w:r w:rsidRPr="00A54DCF">
        <w:rPr>
          <w:rFonts w:ascii="Times New Roman" w:hAnsi="Times New Roman"/>
          <w:color w:val="000000" w:themeColor="text1"/>
          <w:sz w:val="24"/>
          <w:szCs w:val="24"/>
          <w:shd w:val="clear" w:color="auto" w:fill="FFFFFF"/>
        </w:rPr>
        <w:t>испр</w:t>
      </w:r>
      <w:proofErr w:type="spellEnd"/>
      <w:r w:rsidRPr="00A54DCF">
        <w:rPr>
          <w:rFonts w:ascii="Times New Roman" w:hAnsi="Times New Roman"/>
          <w:color w:val="000000" w:themeColor="text1"/>
          <w:sz w:val="24"/>
          <w:szCs w:val="24"/>
          <w:shd w:val="clear" w:color="auto" w:fill="FFFFFF"/>
        </w:rPr>
        <w:t>. – М.:  НИЦ ИНФРА-М, 2014. – 320 с.</w:t>
      </w:r>
    </w:p>
    <w:p w14:paraId="6D9E2212" w14:textId="401A516E"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Красс М.С. Моделирование эколого-экономических систем: Учебное пособие   М.С. Красс. - 2-e изд. М.:  НИЦ ИНФРА-М, 2015. – 272 с.</w:t>
      </w:r>
    </w:p>
    <w:p w14:paraId="4B06F8A1" w14:textId="04208E5F"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b/>
          <w:color w:val="000000" w:themeColor="text1"/>
          <w:sz w:val="24"/>
          <w:szCs w:val="24"/>
        </w:rPr>
      </w:pPr>
      <w:r w:rsidRPr="00A54DCF">
        <w:rPr>
          <w:rFonts w:ascii="Times New Roman" w:hAnsi="Times New Roman"/>
          <w:color w:val="000000" w:themeColor="text1"/>
          <w:sz w:val="24"/>
          <w:szCs w:val="24"/>
          <w:shd w:val="clear" w:color="auto" w:fill="FFFFFF"/>
        </w:rPr>
        <w:t>Самойлов В.Д. Государственно-правовое регулирование социально-экономических и политических</w:t>
      </w:r>
      <w:r w:rsidRPr="00A54DCF">
        <w:rPr>
          <w:rFonts w:ascii="Times New Roman" w:hAnsi="Times New Roman"/>
          <w:color w:val="000000" w:themeColor="text1"/>
          <w:sz w:val="24"/>
          <w:szCs w:val="24"/>
        </w:rPr>
        <w:t xml:space="preserve"> процессов.: Учебник для студентов вузов. – М.:  ЮНИТИ-ДАНА, 2015. – 251</w:t>
      </w:r>
      <w:r w:rsidR="0052707E" w:rsidRPr="00A54DCF">
        <w:rPr>
          <w:rFonts w:ascii="Times New Roman" w:hAnsi="Times New Roman"/>
          <w:color w:val="000000" w:themeColor="text1"/>
          <w:sz w:val="24"/>
          <w:szCs w:val="24"/>
        </w:rPr>
        <w:t> </w:t>
      </w:r>
      <w:r w:rsidRPr="00A54DCF">
        <w:rPr>
          <w:rFonts w:ascii="Times New Roman" w:hAnsi="Times New Roman"/>
          <w:color w:val="000000" w:themeColor="text1"/>
          <w:sz w:val="24"/>
          <w:szCs w:val="24"/>
        </w:rPr>
        <w:t>с.</w:t>
      </w:r>
    </w:p>
    <w:p w14:paraId="0C48BA44" w14:textId="77777777" w:rsidR="004C02C6" w:rsidRPr="00A54DCF" w:rsidRDefault="004C02C6" w:rsidP="004C02C6">
      <w:pPr>
        <w:autoSpaceDE w:val="0"/>
        <w:autoSpaceDN w:val="0"/>
        <w:adjustRightInd w:val="0"/>
        <w:ind w:left="357" w:hanging="357"/>
        <w:jc w:val="both"/>
        <w:rPr>
          <w:b/>
          <w:color w:val="000000" w:themeColor="text1"/>
        </w:rPr>
      </w:pPr>
    </w:p>
    <w:p w14:paraId="615605A7" w14:textId="77777777" w:rsidR="00D00133" w:rsidRPr="00A54DCF" w:rsidRDefault="001C5440" w:rsidP="00034A75">
      <w:pPr>
        <w:autoSpaceDE w:val="0"/>
        <w:autoSpaceDN w:val="0"/>
        <w:adjustRightInd w:val="0"/>
        <w:ind w:left="357"/>
        <w:jc w:val="both"/>
        <w:rPr>
          <w:b/>
          <w:bCs/>
          <w:i/>
          <w:iCs/>
          <w:color w:val="000000" w:themeColor="text1"/>
        </w:rPr>
      </w:pPr>
      <w:r w:rsidRPr="00A54DCF">
        <w:rPr>
          <w:b/>
          <w:bCs/>
          <w:i/>
          <w:iCs/>
          <w:color w:val="000000" w:themeColor="text1"/>
        </w:rPr>
        <w:t>6</w:t>
      </w:r>
      <w:r w:rsidR="00EF31F4" w:rsidRPr="00A54DCF">
        <w:rPr>
          <w:b/>
          <w:bCs/>
          <w:i/>
          <w:iCs/>
          <w:color w:val="000000" w:themeColor="text1"/>
        </w:rPr>
        <w:t>.</w:t>
      </w:r>
      <w:r w:rsidR="00D00133" w:rsidRPr="00A54DCF">
        <w:rPr>
          <w:b/>
          <w:bCs/>
          <w:i/>
          <w:iCs/>
          <w:color w:val="000000" w:themeColor="text1"/>
        </w:rPr>
        <w:t xml:space="preserve">Фонд оценочных средств для проведения </w:t>
      </w:r>
      <w:r w:rsidR="0064569F" w:rsidRPr="00A54DCF">
        <w:rPr>
          <w:b/>
          <w:bCs/>
          <w:i/>
          <w:iCs/>
          <w:color w:val="000000" w:themeColor="text1"/>
        </w:rPr>
        <w:t xml:space="preserve">текущей и </w:t>
      </w:r>
      <w:r w:rsidR="00D00133" w:rsidRPr="00A54DCF">
        <w:rPr>
          <w:b/>
          <w:bCs/>
          <w:i/>
          <w:iCs/>
          <w:color w:val="000000" w:themeColor="text1"/>
        </w:rPr>
        <w:t>промежуточной аттестации обучающихся по дисциплине (модулю)</w:t>
      </w:r>
    </w:p>
    <w:p w14:paraId="3C23C969" w14:textId="77777777" w:rsidR="00D00133" w:rsidRPr="00A54DCF" w:rsidRDefault="00D00133" w:rsidP="006774E3">
      <w:pPr>
        <w:autoSpaceDE w:val="0"/>
        <w:autoSpaceDN w:val="0"/>
        <w:adjustRightInd w:val="0"/>
        <w:ind w:left="720"/>
        <w:jc w:val="both"/>
        <w:rPr>
          <w:color w:val="000000" w:themeColor="text1"/>
        </w:rPr>
      </w:pPr>
      <w:r w:rsidRPr="00A54DCF">
        <w:rPr>
          <w:color w:val="000000" w:themeColor="text1"/>
        </w:rPr>
        <w:t>Предусмотрены  следующие виды контроля качества освоения конкретной дисциплины:</w:t>
      </w:r>
    </w:p>
    <w:p w14:paraId="43F290A5" w14:textId="77777777" w:rsidR="00D00133" w:rsidRPr="00A54DCF" w:rsidRDefault="00D00133" w:rsidP="00D00133">
      <w:pPr>
        <w:autoSpaceDE w:val="0"/>
        <w:autoSpaceDN w:val="0"/>
        <w:adjustRightInd w:val="0"/>
        <w:ind w:left="720"/>
        <w:jc w:val="both"/>
        <w:rPr>
          <w:color w:val="000000" w:themeColor="text1"/>
        </w:rPr>
      </w:pPr>
      <w:r w:rsidRPr="00A54DCF">
        <w:rPr>
          <w:color w:val="000000" w:themeColor="text1"/>
        </w:rPr>
        <w:t>- текущий контроль успеваемости</w:t>
      </w:r>
    </w:p>
    <w:p w14:paraId="4BA3D911" w14:textId="77777777" w:rsidR="00D00133" w:rsidRPr="00A54DCF" w:rsidRDefault="00D00133" w:rsidP="00034A75">
      <w:pPr>
        <w:autoSpaceDE w:val="0"/>
        <w:autoSpaceDN w:val="0"/>
        <w:adjustRightInd w:val="0"/>
        <w:ind w:left="720"/>
        <w:jc w:val="both"/>
        <w:rPr>
          <w:color w:val="000000" w:themeColor="text1"/>
        </w:rPr>
      </w:pPr>
      <w:r w:rsidRPr="00A54DCF">
        <w:rPr>
          <w:color w:val="000000" w:themeColor="text1"/>
        </w:rPr>
        <w:t>- промежуточная аттестация обучающихся по дисциплине</w:t>
      </w:r>
    </w:p>
    <w:p w14:paraId="67CB33D2" w14:textId="77777777" w:rsidR="00D00133" w:rsidRPr="00A54DCF" w:rsidRDefault="00D00133" w:rsidP="00034A75">
      <w:pPr>
        <w:autoSpaceDE w:val="0"/>
        <w:autoSpaceDN w:val="0"/>
        <w:adjustRightInd w:val="0"/>
        <w:ind w:firstLine="708"/>
        <w:rPr>
          <w:color w:val="000000" w:themeColor="text1"/>
        </w:rPr>
      </w:pPr>
      <w:r w:rsidRPr="00A54DCF">
        <w:rPr>
          <w:color w:val="000000" w:themeColor="text1"/>
        </w:rPr>
        <w:t xml:space="preserve">Фонд оценочных средств для проведения промежуточной аттестации обучающихся по дисциплине оформлен в </w:t>
      </w:r>
      <w:r w:rsidR="00034A75" w:rsidRPr="00A54DCF">
        <w:rPr>
          <w:bCs/>
          <w:color w:val="000000" w:themeColor="text1"/>
        </w:rPr>
        <w:t>приложении</w:t>
      </w:r>
      <w:r w:rsidRPr="00A54DCF">
        <w:rPr>
          <w:color w:val="000000" w:themeColor="text1"/>
        </w:rPr>
        <w:t xml:space="preserve"> к </w:t>
      </w:r>
      <w:r w:rsidR="00034A75" w:rsidRPr="00A54DCF">
        <w:rPr>
          <w:color w:val="000000" w:themeColor="text1"/>
        </w:rPr>
        <w:t>рабочей программе дисциплины</w:t>
      </w:r>
    </w:p>
    <w:p w14:paraId="798FE689" w14:textId="77777777" w:rsidR="00D00133" w:rsidRPr="00A54DCF" w:rsidRDefault="00D00133" w:rsidP="00D00133">
      <w:pPr>
        <w:autoSpaceDE w:val="0"/>
        <w:autoSpaceDN w:val="0"/>
        <w:adjustRightInd w:val="0"/>
        <w:jc w:val="both"/>
        <w:rPr>
          <w:color w:val="000000" w:themeColor="text1"/>
        </w:rPr>
      </w:pPr>
      <w:r w:rsidRPr="00A54DCF">
        <w:rPr>
          <w:color w:val="000000" w:themeColor="text1"/>
        </w:rPr>
        <w:tab/>
        <w:t>Текущий контроль успеваемости обеспечивает оценивание хода освоения дисциплины в процессе обучения.</w:t>
      </w:r>
    </w:p>
    <w:p w14:paraId="208C2183" w14:textId="77777777" w:rsidR="00D00133" w:rsidRPr="00A54DCF" w:rsidRDefault="00D00133" w:rsidP="00D00133">
      <w:pPr>
        <w:autoSpaceDE w:val="0"/>
        <w:autoSpaceDN w:val="0"/>
        <w:adjustRightInd w:val="0"/>
        <w:ind w:left="720"/>
        <w:jc w:val="both"/>
        <w:rPr>
          <w:i/>
          <w:iCs/>
          <w:color w:val="000000" w:themeColor="text1"/>
        </w:rPr>
      </w:pPr>
    </w:p>
    <w:p w14:paraId="3AEE6F4A" w14:textId="77777777" w:rsidR="00D00133" w:rsidRPr="00A54DCF" w:rsidRDefault="00D00133" w:rsidP="00E72F18">
      <w:pPr>
        <w:pStyle w:val="a3"/>
        <w:numPr>
          <w:ilvl w:val="1"/>
          <w:numId w:val="11"/>
        </w:numPr>
        <w:jc w:val="both"/>
        <w:rPr>
          <w:b/>
          <w:iCs/>
          <w:color w:val="000000" w:themeColor="text1"/>
        </w:rPr>
      </w:pPr>
      <w:r w:rsidRPr="00A54DCF">
        <w:rPr>
          <w:b/>
          <w:iCs/>
          <w:color w:val="000000" w:themeColor="text1"/>
        </w:rPr>
        <w:t>Паспорт фонда оценочных средств для проведения текущей аттестации по дисциплине (модулю)</w:t>
      </w:r>
    </w:p>
    <w:p w14:paraId="68303569" w14:textId="77777777" w:rsidR="004B0DB4" w:rsidRPr="00A54DCF" w:rsidRDefault="004B0DB4" w:rsidP="004B0DB4">
      <w:pPr>
        <w:autoSpaceDE w:val="0"/>
        <w:autoSpaceDN w:val="0"/>
        <w:adjustRightInd w:val="0"/>
        <w:ind w:left="1129"/>
        <w:jc w:val="both"/>
        <w:rPr>
          <w:b/>
          <w:iCs/>
          <w:color w:val="000000" w:themeColor="text1"/>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A54DCF" w:rsidRPr="00A54DCF" w14:paraId="40389825" w14:textId="77777777" w:rsidTr="00E46EB1">
        <w:tc>
          <w:tcPr>
            <w:tcW w:w="709" w:type="dxa"/>
            <w:shd w:val="clear" w:color="auto" w:fill="auto"/>
          </w:tcPr>
          <w:p w14:paraId="1C7DDA95" w14:textId="77777777" w:rsidR="004B0DB4" w:rsidRPr="00A54DCF" w:rsidRDefault="004B0DB4" w:rsidP="00935672">
            <w:pPr>
              <w:pStyle w:val="a3"/>
              <w:ind w:left="0"/>
              <w:jc w:val="center"/>
              <w:rPr>
                <w:b/>
                <w:color w:val="000000" w:themeColor="text1"/>
              </w:rPr>
            </w:pPr>
            <w:r w:rsidRPr="00A54DCF">
              <w:rPr>
                <w:b/>
                <w:color w:val="000000" w:themeColor="text1"/>
              </w:rPr>
              <w:t>№ п/п</w:t>
            </w:r>
          </w:p>
        </w:tc>
        <w:tc>
          <w:tcPr>
            <w:tcW w:w="2410" w:type="dxa"/>
            <w:shd w:val="clear" w:color="auto" w:fill="auto"/>
          </w:tcPr>
          <w:p w14:paraId="23374D03" w14:textId="77777777" w:rsidR="004B0DB4" w:rsidRPr="00A54DCF" w:rsidRDefault="004B0DB4" w:rsidP="00935672">
            <w:pPr>
              <w:pStyle w:val="a3"/>
              <w:ind w:left="0"/>
              <w:jc w:val="center"/>
              <w:rPr>
                <w:b/>
                <w:color w:val="000000" w:themeColor="text1"/>
              </w:rPr>
            </w:pPr>
            <w:r w:rsidRPr="00A54DCF">
              <w:rPr>
                <w:b/>
                <w:color w:val="000000" w:themeColor="text1"/>
              </w:rPr>
              <w:t>Контролируемые разделы (темы)</w:t>
            </w:r>
          </w:p>
        </w:tc>
        <w:tc>
          <w:tcPr>
            <w:tcW w:w="2126" w:type="dxa"/>
            <w:shd w:val="clear" w:color="auto" w:fill="auto"/>
          </w:tcPr>
          <w:p w14:paraId="1B923F7D" w14:textId="77777777" w:rsidR="004B0DB4" w:rsidRPr="00A54DCF" w:rsidRDefault="004B0DB4" w:rsidP="00935672">
            <w:pPr>
              <w:pStyle w:val="a3"/>
              <w:ind w:left="0"/>
              <w:jc w:val="center"/>
              <w:rPr>
                <w:b/>
                <w:color w:val="000000" w:themeColor="text1"/>
              </w:rPr>
            </w:pPr>
            <w:r w:rsidRPr="00A54DCF">
              <w:rPr>
                <w:b/>
                <w:color w:val="000000" w:themeColor="text1"/>
              </w:rPr>
              <w:t>Код контролируемой компетенции</w:t>
            </w:r>
          </w:p>
        </w:tc>
        <w:tc>
          <w:tcPr>
            <w:tcW w:w="4252" w:type="dxa"/>
            <w:shd w:val="clear" w:color="auto" w:fill="auto"/>
          </w:tcPr>
          <w:p w14:paraId="549A5841" w14:textId="77777777" w:rsidR="004B0DB4" w:rsidRPr="00A54DCF" w:rsidRDefault="004B0DB4" w:rsidP="00935672">
            <w:pPr>
              <w:pStyle w:val="a3"/>
              <w:ind w:left="0"/>
              <w:rPr>
                <w:b/>
                <w:color w:val="000000" w:themeColor="text1"/>
              </w:rPr>
            </w:pPr>
            <w:r w:rsidRPr="00A54DCF">
              <w:rPr>
                <w:b/>
                <w:color w:val="000000" w:themeColor="text1"/>
              </w:rPr>
              <w:t xml:space="preserve"> Наименование оценочного средства</w:t>
            </w:r>
          </w:p>
        </w:tc>
      </w:tr>
      <w:tr w:rsidR="00086C94" w:rsidRPr="00A54DCF" w14:paraId="1E40449F" w14:textId="77777777" w:rsidTr="00E46EB1">
        <w:tc>
          <w:tcPr>
            <w:tcW w:w="709" w:type="dxa"/>
            <w:shd w:val="clear" w:color="auto" w:fill="auto"/>
          </w:tcPr>
          <w:p w14:paraId="563197CF" w14:textId="16D577EC" w:rsidR="00086C94" w:rsidRPr="00A54DCF" w:rsidRDefault="00086C94" w:rsidP="00086C94">
            <w:pPr>
              <w:jc w:val="center"/>
              <w:rPr>
                <w:color w:val="000000" w:themeColor="text1"/>
              </w:rPr>
            </w:pPr>
            <w:r w:rsidRPr="00A54DCF">
              <w:rPr>
                <w:color w:val="000000" w:themeColor="text1"/>
              </w:rPr>
              <w:t>1</w:t>
            </w:r>
          </w:p>
        </w:tc>
        <w:tc>
          <w:tcPr>
            <w:tcW w:w="2410" w:type="dxa"/>
            <w:shd w:val="clear" w:color="auto" w:fill="auto"/>
          </w:tcPr>
          <w:p w14:paraId="4799CE45" w14:textId="6E979900" w:rsidR="00086C94" w:rsidRPr="00A54DCF" w:rsidRDefault="00086C94" w:rsidP="00086C94">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2126" w:type="dxa"/>
            <w:shd w:val="clear" w:color="auto" w:fill="auto"/>
          </w:tcPr>
          <w:p w14:paraId="1C4A887D"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728B0062" w14:textId="684E3B6C" w:rsidR="00086C94" w:rsidRPr="00A54DCF" w:rsidRDefault="00086C94" w:rsidP="00086C94">
            <w:pPr>
              <w:pStyle w:val="a3"/>
              <w:ind w:left="0"/>
              <w:jc w:val="both"/>
              <w:rPr>
                <w:color w:val="000000" w:themeColor="text1"/>
              </w:rPr>
            </w:pPr>
            <w:r w:rsidRPr="00A54DCF">
              <w:rPr>
                <w:color w:val="000000" w:themeColor="text1"/>
              </w:rPr>
              <w:t>ПК-3, ПК-4</w:t>
            </w:r>
          </w:p>
        </w:tc>
        <w:tc>
          <w:tcPr>
            <w:tcW w:w="4252" w:type="dxa"/>
            <w:shd w:val="clear" w:color="auto" w:fill="auto"/>
          </w:tcPr>
          <w:p w14:paraId="599AAF34" w14:textId="6E0EED79"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088BD50A" w14:textId="77777777" w:rsidTr="00E46EB1">
        <w:tc>
          <w:tcPr>
            <w:tcW w:w="709" w:type="dxa"/>
            <w:shd w:val="clear" w:color="auto" w:fill="auto"/>
          </w:tcPr>
          <w:p w14:paraId="22953C5D" w14:textId="438AABEB" w:rsidR="00086C94" w:rsidRPr="00A54DCF" w:rsidRDefault="00086C94" w:rsidP="00086C94">
            <w:pPr>
              <w:jc w:val="center"/>
              <w:rPr>
                <w:color w:val="000000" w:themeColor="text1"/>
              </w:rPr>
            </w:pPr>
            <w:r w:rsidRPr="00A54DCF">
              <w:rPr>
                <w:color w:val="000000" w:themeColor="text1"/>
              </w:rPr>
              <w:t>2</w:t>
            </w:r>
          </w:p>
        </w:tc>
        <w:tc>
          <w:tcPr>
            <w:tcW w:w="2410" w:type="dxa"/>
            <w:shd w:val="clear" w:color="auto" w:fill="auto"/>
          </w:tcPr>
          <w:p w14:paraId="523982E4" w14:textId="1AAEFF1C"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2126" w:type="dxa"/>
            <w:shd w:val="clear" w:color="auto" w:fill="auto"/>
          </w:tcPr>
          <w:p w14:paraId="02477075"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035F4D22" w14:textId="09B1E0D2"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7A1EBED4" w14:textId="54FFF29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E36F71D" w14:textId="77777777" w:rsidTr="00E46EB1">
        <w:tc>
          <w:tcPr>
            <w:tcW w:w="709" w:type="dxa"/>
            <w:shd w:val="clear" w:color="auto" w:fill="auto"/>
          </w:tcPr>
          <w:p w14:paraId="77788438" w14:textId="5DAA4387" w:rsidR="00086C94" w:rsidRPr="00A54DCF" w:rsidRDefault="00086C94" w:rsidP="00086C94">
            <w:pPr>
              <w:jc w:val="center"/>
              <w:rPr>
                <w:color w:val="000000" w:themeColor="text1"/>
              </w:rPr>
            </w:pPr>
            <w:r w:rsidRPr="00A54DCF">
              <w:rPr>
                <w:color w:val="000000" w:themeColor="text1"/>
              </w:rPr>
              <w:t>3</w:t>
            </w:r>
          </w:p>
        </w:tc>
        <w:tc>
          <w:tcPr>
            <w:tcW w:w="2410" w:type="dxa"/>
            <w:shd w:val="clear" w:color="auto" w:fill="auto"/>
          </w:tcPr>
          <w:p w14:paraId="65756342" w14:textId="1EB47C36"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2126" w:type="dxa"/>
            <w:shd w:val="clear" w:color="auto" w:fill="auto"/>
          </w:tcPr>
          <w:p w14:paraId="1608993C"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636DD230" w14:textId="62EB5D9A"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072554E8" w14:textId="6445810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2E3D4B69" w14:textId="77777777" w:rsidTr="00E46EB1">
        <w:tc>
          <w:tcPr>
            <w:tcW w:w="709" w:type="dxa"/>
            <w:shd w:val="clear" w:color="auto" w:fill="auto"/>
          </w:tcPr>
          <w:p w14:paraId="66ED664B" w14:textId="77777777" w:rsidR="00086C94" w:rsidRPr="00A54DCF" w:rsidRDefault="00086C94" w:rsidP="00086C94">
            <w:pPr>
              <w:jc w:val="center"/>
              <w:rPr>
                <w:color w:val="000000" w:themeColor="text1"/>
              </w:rPr>
            </w:pPr>
            <w:r w:rsidRPr="00A54DCF">
              <w:rPr>
                <w:color w:val="000000" w:themeColor="text1"/>
              </w:rPr>
              <w:t>4</w:t>
            </w:r>
          </w:p>
          <w:p w14:paraId="3C7A417C" w14:textId="77777777" w:rsidR="00086C94" w:rsidRPr="00A54DCF" w:rsidRDefault="00086C94" w:rsidP="00086C94">
            <w:pPr>
              <w:jc w:val="center"/>
              <w:rPr>
                <w:color w:val="000000" w:themeColor="text1"/>
              </w:rPr>
            </w:pPr>
          </w:p>
          <w:p w14:paraId="392EFDA6" w14:textId="77777777" w:rsidR="00086C94" w:rsidRPr="00A54DCF" w:rsidRDefault="00086C94" w:rsidP="00086C94">
            <w:pPr>
              <w:jc w:val="center"/>
              <w:rPr>
                <w:color w:val="000000" w:themeColor="text1"/>
              </w:rPr>
            </w:pPr>
          </w:p>
          <w:p w14:paraId="5AC5ADB5" w14:textId="77777777" w:rsidR="00086C94" w:rsidRPr="00A54DCF" w:rsidRDefault="00086C94" w:rsidP="00086C94">
            <w:pPr>
              <w:jc w:val="center"/>
              <w:rPr>
                <w:color w:val="000000" w:themeColor="text1"/>
              </w:rPr>
            </w:pPr>
          </w:p>
          <w:p w14:paraId="5DB2DB2A" w14:textId="0D0DD692" w:rsidR="00086C94" w:rsidRPr="00A54DCF" w:rsidRDefault="00086C94" w:rsidP="00086C94">
            <w:pPr>
              <w:jc w:val="center"/>
              <w:rPr>
                <w:color w:val="000000" w:themeColor="text1"/>
              </w:rPr>
            </w:pPr>
          </w:p>
        </w:tc>
        <w:tc>
          <w:tcPr>
            <w:tcW w:w="2410" w:type="dxa"/>
            <w:shd w:val="clear" w:color="auto" w:fill="auto"/>
          </w:tcPr>
          <w:p w14:paraId="318ECCF9" w14:textId="32D74882"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2126" w:type="dxa"/>
            <w:shd w:val="clear" w:color="auto" w:fill="auto"/>
          </w:tcPr>
          <w:p w14:paraId="208FCF87"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4E5A49D1" w14:textId="4819256A"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78CEBD33" w14:textId="36D96A8F"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EA3612D" w14:textId="77777777" w:rsidTr="00E46EB1">
        <w:tc>
          <w:tcPr>
            <w:tcW w:w="709" w:type="dxa"/>
            <w:shd w:val="clear" w:color="auto" w:fill="auto"/>
          </w:tcPr>
          <w:p w14:paraId="560EC1AC" w14:textId="77777777" w:rsidR="00086C94" w:rsidRPr="00A54DCF" w:rsidRDefault="00086C94" w:rsidP="00086C94">
            <w:pPr>
              <w:jc w:val="center"/>
              <w:rPr>
                <w:color w:val="000000" w:themeColor="text1"/>
              </w:rPr>
            </w:pPr>
          </w:p>
          <w:p w14:paraId="0F28D7DA" w14:textId="77777777" w:rsidR="00086C94" w:rsidRPr="00A54DCF" w:rsidRDefault="00086C94" w:rsidP="00086C94">
            <w:pPr>
              <w:jc w:val="center"/>
              <w:rPr>
                <w:color w:val="000000" w:themeColor="text1"/>
              </w:rPr>
            </w:pPr>
            <w:r w:rsidRPr="00A54DCF">
              <w:rPr>
                <w:color w:val="000000" w:themeColor="text1"/>
              </w:rPr>
              <w:t>5</w:t>
            </w:r>
          </w:p>
          <w:p w14:paraId="0082B49E" w14:textId="08058011" w:rsidR="00086C94" w:rsidRPr="00A54DCF" w:rsidRDefault="00086C94" w:rsidP="00086C94">
            <w:pPr>
              <w:jc w:val="center"/>
              <w:rPr>
                <w:color w:val="000000" w:themeColor="text1"/>
              </w:rPr>
            </w:pPr>
          </w:p>
        </w:tc>
        <w:tc>
          <w:tcPr>
            <w:tcW w:w="2410" w:type="dxa"/>
            <w:shd w:val="clear" w:color="auto" w:fill="auto"/>
          </w:tcPr>
          <w:p w14:paraId="3157D117" w14:textId="2DE2E757"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2126" w:type="dxa"/>
            <w:shd w:val="clear" w:color="auto" w:fill="auto"/>
          </w:tcPr>
          <w:p w14:paraId="00D7919E"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10FD21F9" w14:textId="68FA15BD"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5A0CF86D" w14:textId="352532D1"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69A289BD" w14:textId="77777777" w:rsidTr="00E46EB1">
        <w:tc>
          <w:tcPr>
            <w:tcW w:w="709" w:type="dxa"/>
            <w:shd w:val="clear" w:color="auto" w:fill="auto"/>
          </w:tcPr>
          <w:p w14:paraId="1CD3C8FA" w14:textId="2B0D1516" w:rsidR="00086C94" w:rsidRPr="00A54DCF" w:rsidRDefault="00086C94" w:rsidP="00086C94">
            <w:pPr>
              <w:jc w:val="center"/>
              <w:rPr>
                <w:color w:val="000000" w:themeColor="text1"/>
              </w:rPr>
            </w:pPr>
            <w:r w:rsidRPr="00A54DCF">
              <w:rPr>
                <w:color w:val="000000" w:themeColor="text1"/>
              </w:rPr>
              <w:t>6</w:t>
            </w:r>
          </w:p>
        </w:tc>
        <w:tc>
          <w:tcPr>
            <w:tcW w:w="2410" w:type="dxa"/>
            <w:shd w:val="clear" w:color="auto" w:fill="auto"/>
          </w:tcPr>
          <w:p w14:paraId="03D1D932" w14:textId="73748BE6"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2126" w:type="dxa"/>
            <w:shd w:val="clear" w:color="auto" w:fill="auto"/>
          </w:tcPr>
          <w:p w14:paraId="53694BBB"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2485F363" w14:textId="098B327B"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41D6D47D" w14:textId="061AD8DD"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703EBB9E" w14:textId="77777777" w:rsidTr="00E46EB1">
        <w:tc>
          <w:tcPr>
            <w:tcW w:w="709" w:type="dxa"/>
            <w:shd w:val="clear" w:color="auto" w:fill="auto"/>
          </w:tcPr>
          <w:p w14:paraId="1B8AF8B2" w14:textId="6904F255" w:rsidR="00086C94" w:rsidRPr="00A54DCF" w:rsidRDefault="00086C94" w:rsidP="00086C94">
            <w:pPr>
              <w:jc w:val="center"/>
              <w:rPr>
                <w:color w:val="000000" w:themeColor="text1"/>
              </w:rPr>
            </w:pPr>
            <w:r w:rsidRPr="00A54DCF">
              <w:rPr>
                <w:color w:val="000000" w:themeColor="text1"/>
              </w:rPr>
              <w:t>7</w:t>
            </w:r>
          </w:p>
        </w:tc>
        <w:tc>
          <w:tcPr>
            <w:tcW w:w="2410" w:type="dxa"/>
            <w:shd w:val="clear" w:color="auto" w:fill="auto"/>
          </w:tcPr>
          <w:p w14:paraId="3D7380C2" w14:textId="6A047BD9"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2126" w:type="dxa"/>
            <w:shd w:val="clear" w:color="auto" w:fill="auto"/>
          </w:tcPr>
          <w:p w14:paraId="27D8AD95"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131F5FE1" w14:textId="3E87EACC"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35AE0691" w14:textId="0B2A1D7C"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05FE7AA" w14:textId="77777777" w:rsidTr="00E46EB1">
        <w:tc>
          <w:tcPr>
            <w:tcW w:w="709" w:type="dxa"/>
            <w:shd w:val="clear" w:color="auto" w:fill="auto"/>
          </w:tcPr>
          <w:p w14:paraId="31B09F86" w14:textId="0C785CA7" w:rsidR="00086C94" w:rsidRPr="00A54DCF" w:rsidRDefault="00086C94" w:rsidP="00086C94">
            <w:pPr>
              <w:jc w:val="center"/>
              <w:rPr>
                <w:color w:val="000000" w:themeColor="text1"/>
              </w:rPr>
            </w:pPr>
            <w:r w:rsidRPr="00A54DCF">
              <w:rPr>
                <w:color w:val="000000" w:themeColor="text1"/>
              </w:rPr>
              <w:t>8</w:t>
            </w:r>
          </w:p>
        </w:tc>
        <w:tc>
          <w:tcPr>
            <w:tcW w:w="2410" w:type="dxa"/>
            <w:shd w:val="clear" w:color="auto" w:fill="auto"/>
          </w:tcPr>
          <w:p w14:paraId="62C31543" w14:textId="5DF71248"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2126" w:type="dxa"/>
            <w:shd w:val="clear" w:color="auto" w:fill="auto"/>
          </w:tcPr>
          <w:p w14:paraId="6F6396B3"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7113A64B" w14:textId="5A995247"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19DF8E39" w14:textId="164C2E8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bl>
    <w:p w14:paraId="73131924" w14:textId="77777777" w:rsidR="000E53B6" w:rsidRPr="00A54DCF" w:rsidRDefault="000E53B6" w:rsidP="00D00133">
      <w:pPr>
        <w:autoSpaceDE w:val="0"/>
        <w:autoSpaceDN w:val="0"/>
        <w:adjustRightInd w:val="0"/>
        <w:ind w:left="720"/>
        <w:jc w:val="both"/>
        <w:rPr>
          <w:iCs/>
          <w:color w:val="000000" w:themeColor="text1"/>
        </w:rPr>
      </w:pPr>
    </w:p>
    <w:p w14:paraId="3EB87603" w14:textId="6CA71ED8" w:rsidR="0001303E" w:rsidRPr="00A54DCF" w:rsidRDefault="0001303E" w:rsidP="0001303E">
      <w:pPr>
        <w:autoSpaceDE w:val="0"/>
        <w:autoSpaceDN w:val="0"/>
        <w:adjustRightInd w:val="0"/>
        <w:ind w:firstLine="709"/>
        <w:jc w:val="both"/>
        <w:rPr>
          <w:b/>
          <w:bCs/>
          <w:iCs/>
          <w:color w:val="000000" w:themeColor="text1"/>
        </w:rPr>
      </w:pPr>
      <w:r w:rsidRPr="00A54DCF">
        <w:rPr>
          <w:b/>
          <w:iCs/>
          <w:color w:val="000000" w:themeColor="text1"/>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941559" w14:textId="77777777" w:rsidR="0001303E" w:rsidRPr="00A54DCF" w:rsidRDefault="0001303E" w:rsidP="0001303E">
      <w:pPr>
        <w:autoSpaceDE w:val="0"/>
        <w:autoSpaceDN w:val="0"/>
        <w:adjustRightInd w:val="0"/>
        <w:ind w:left="720"/>
        <w:jc w:val="both"/>
        <w:rPr>
          <w:i/>
          <w:iCs/>
          <w:color w:val="000000" w:themeColor="text1"/>
          <w:u w:val="single"/>
        </w:rPr>
      </w:pPr>
    </w:p>
    <w:p w14:paraId="6BB49B13" w14:textId="548465DC" w:rsidR="0001303E" w:rsidRPr="00A54DCF" w:rsidRDefault="0001303E" w:rsidP="0001303E">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bCs/>
          <w:color w:val="000000" w:themeColor="text1"/>
          <w:sz w:val="24"/>
          <w:szCs w:val="24"/>
        </w:rPr>
        <w:t xml:space="preserve">Тема 1. </w:t>
      </w:r>
      <w:r w:rsidR="001A21C0" w:rsidRPr="001A21C0">
        <w:rPr>
          <w:rStyle w:val="submenu-table"/>
          <w:rFonts w:asciiTheme="majorBidi" w:hAnsiTheme="majorBidi" w:cstheme="majorBidi"/>
          <w:b/>
          <w:bCs/>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p w14:paraId="40C008DE" w14:textId="77777777" w:rsidR="00433E3B" w:rsidRDefault="00433E3B" w:rsidP="0001303E">
      <w:pPr>
        <w:pStyle w:val="1"/>
        <w:spacing w:after="0" w:line="240" w:lineRule="auto"/>
        <w:ind w:left="0" w:firstLine="360"/>
        <w:jc w:val="both"/>
        <w:rPr>
          <w:rFonts w:ascii="Times New Roman" w:hAnsi="Times New Roman"/>
          <w:bCs/>
          <w:i/>
          <w:color w:val="000000" w:themeColor="text1"/>
          <w:sz w:val="24"/>
          <w:szCs w:val="24"/>
        </w:rPr>
      </w:pPr>
    </w:p>
    <w:p w14:paraId="0AAE0E55" w14:textId="2449DD6B" w:rsidR="0001303E" w:rsidRPr="00A54DCF" w:rsidRDefault="0001303E" w:rsidP="0001303E">
      <w:pPr>
        <w:pStyle w:val="1"/>
        <w:spacing w:after="0" w:line="240" w:lineRule="auto"/>
        <w:ind w:left="0" w:firstLine="360"/>
        <w:jc w:val="both"/>
        <w:rPr>
          <w:rFonts w:ascii="Times New Roman" w:hAnsi="Times New Roman"/>
          <w:bCs/>
          <w:i/>
          <w:color w:val="000000" w:themeColor="text1"/>
          <w:sz w:val="24"/>
          <w:szCs w:val="24"/>
        </w:rPr>
      </w:pPr>
      <w:r w:rsidRPr="00A54DCF">
        <w:rPr>
          <w:rFonts w:ascii="Times New Roman" w:hAnsi="Times New Roman"/>
          <w:bCs/>
          <w:i/>
          <w:color w:val="000000" w:themeColor="text1"/>
          <w:sz w:val="24"/>
          <w:szCs w:val="24"/>
        </w:rPr>
        <w:t>Вопросы к занятию</w:t>
      </w:r>
    </w:p>
    <w:p w14:paraId="18B7274A" w14:textId="3E0807F3" w:rsidR="001A21C0" w:rsidRPr="00A54DCF" w:rsidRDefault="001A21C0" w:rsidP="001A21C0">
      <w:pPr>
        <w:numPr>
          <w:ilvl w:val="0"/>
          <w:numId w:val="25"/>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Перечислите основные предпосылки возникновения и развития стратегического планирования.</w:t>
      </w:r>
    </w:p>
    <w:p w14:paraId="456AFE5A" w14:textId="77777777" w:rsidR="001A21C0" w:rsidRPr="00A54DCF" w:rsidRDefault="001A21C0" w:rsidP="001A21C0">
      <w:pPr>
        <w:numPr>
          <w:ilvl w:val="0"/>
          <w:numId w:val="25"/>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Дайте определение стратегического планирования как сравнительно новой специфической формы планирования.</w:t>
      </w:r>
    </w:p>
    <w:p w14:paraId="2134ADA6" w14:textId="77777777" w:rsidR="001A21C0" w:rsidRPr="001A21C0" w:rsidRDefault="001A21C0" w:rsidP="001A21C0">
      <w:pPr>
        <w:numPr>
          <w:ilvl w:val="0"/>
          <w:numId w:val="25"/>
        </w:numPr>
        <w:shd w:val="clear" w:color="auto" w:fill="FFFFFF"/>
        <w:tabs>
          <w:tab w:val="left" w:pos="317"/>
        </w:tabs>
        <w:ind w:left="357" w:hanging="357"/>
        <w:jc w:val="both"/>
        <w:rPr>
          <w:color w:val="000000" w:themeColor="text1"/>
        </w:rPr>
      </w:pPr>
      <w:r w:rsidRPr="001A21C0">
        <w:rPr>
          <w:rFonts w:asciiTheme="majorBidi" w:hAnsiTheme="majorBidi" w:cstheme="majorBidi"/>
          <w:color w:val="000000" w:themeColor="text1"/>
        </w:rPr>
        <w:t>В чем заключаются особенности стратегического планирования на макроэкономическом уровне?</w:t>
      </w:r>
    </w:p>
    <w:p w14:paraId="75F5F0A7" w14:textId="2C5A59D3" w:rsidR="0001303E" w:rsidRPr="001A21C0" w:rsidRDefault="001A21C0" w:rsidP="001A21C0">
      <w:pPr>
        <w:numPr>
          <w:ilvl w:val="0"/>
          <w:numId w:val="25"/>
        </w:numPr>
        <w:shd w:val="clear" w:color="auto" w:fill="FFFFFF"/>
        <w:tabs>
          <w:tab w:val="clear" w:pos="720"/>
          <w:tab w:val="num" w:pos="34"/>
          <w:tab w:val="left" w:pos="317"/>
        </w:tabs>
        <w:ind w:left="357" w:hanging="357"/>
        <w:jc w:val="both"/>
        <w:rPr>
          <w:color w:val="000000" w:themeColor="text1"/>
        </w:rPr>
      </w:pPr>
      <w:r w:rsidRPr="001A21C0">
        <w:rPr>
          <w:rFonts w:asciiTheme="majorBidi" w:hAnsiTheme="majorBidi" w:cstheme="majorBidi"/>
          <w:color w:val="000000" w:themeColor="text1"/>
        </w:rPr>
        <w:t>В чем заключаются особенности стратегического планирования на микроэкономическом уровне?</w:t>
      </w:r>
    </w:p>
    <w:p w14:paraId="771E2F3A" w14:textId="77777777" w:rsidR="0001303E" w:rsidRPr="00A54DCF" w:rsidRDefault="0001303E" w:rsidP="0001303E">
      <w:pPr>
        <w:ind w:left="709"/>
        <w:jc w:val="both"/>
        <w:rPr>
          <w:b/>
          <w:color w:val="000000" w:themeColor="text1"/>
        </w:rPr>
      </w:pPr>
    </w:p>
    <w:p w14:paraId="24CDBDE6" w14:textId="77777777" w:rsidR="00086C94" w:rsidRPr="000271FB" w:rsidRDefault="00086C94" w:rsidP="00086C94">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03FADD8D" w14:textId="50501858" w:rsidR="00086C94" w:rsidRPr="00455616" w:rsidRDefault="00086C94" w:rsidP="00086C94">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Проанализировать </w:t>
      </w:r>
      <w:r w:rsidRPr="00A54DCF">
        <w:rPr>
          <w:rFonts w:asciiTheme="majorBidi" w:hAnsiTheme="majorBidi" w:cstheme="majorBidi"/>
          <w:color w:val="000000" w:themeColor="text1"/>
        </w:rPr>
        <w:t>основные предпосылки возникновения и развития стратегического планирования</w:t>
      </w:r>
      <w:r>
        <w:rPr>
          <w:color w:val="000000" w:themeColor="text1"/>
        </w:rPr>
        <w:t xml:space="preserve">. </w:t>
      </w:r>
      <w:r w:rsidR="00BF7188">
        <w:rPr>
          <w:color w:val="000000" w:themeColor="text1"/>
        </w:rPr>
        <w:t xml:space="preserve">Определить цели, задачи и функции стратегического планирования. Привести примеры и отметить особенности стратегического планирования на </w:t>
      </w:r>
      <w:r w:rsidR="00BF7188" w:rsidRPr="00A54DCF">
        <w:rPr>
          <w:rFonts w:asciiTheme="majorBidi" w:hAnsiTheme="majorBidi" w:cstheme="majorBidi"/>
          <w:color w:val="000000" w:themeColor="text1"/>
        </w:rPr>
        <w:t xml:space="preserve">макроэкономическом </w:t>
      </w:r>
      <w:r w:rsidR="00BF7188">
        <w:rPr>
          <w:rFonts w:asciiTheme="majorBidi" w:hAnsiTheme="majorBidi" w:cstheme="majorBidi"/>
          <w:color w:val="000000" w:themeColor="text1"/>
        </w:rPr>
        <w:t xml:space="preserve">и микроэкономическом </w:t>
      </w:r>
      <w:r w:rsidR="00BF7188" w:rsidRPr="00A54DCF">
        <w:rPr>
          <w:rFonts w:asciiTheme="majorBidi" w:hAnsiTheme="majorBidi" w:cstheme="majorBidi"/>
          <w:color w:val="000000" w:themeColor="text1"/>
        </w:rPr>
        <w:t>уровн</w:t>
      </w:r>
      <w:r w:rsidR="00BF7188">
        <w:rPr>
          <w:rFonts w:asciiTheme="majorBidi" w:hAnsiTheme="majorBidi" w:cstheme="majorBidi"/>
          <w:color w:val="000000" w:themeColor="text1"/>
        </w:rPr>
        <w:t>ях</w:t>
      </w:r>
      <w:r w:rsidR="00BF7188">
        <w:rPr>
          <w:color w:val="000000" w:themeColor="text1"/>
        </w:rPr>
        <w:t>.</w:t>
      </w:r>
    </w:p>
    <w:p w14:paraId="4A121827" w14:textId="73AB8EDD" w:rsidR="00086C94" w:rsidRPr="00455616" w:rsidRDefault="00086C94" w:rsidP="00086C94">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Pr="00086C94">
        <w:t>О</w:t>
      </w:r>
      <w:r w:rsidRPr="00A54DCF">
        <w:rPr>
          <w:rFonts w:asciiTheme="majorBidi" w:hAnsiTheme="majorBidi" w:cstheme="majorBidi"/>
          <w:color w:val="000000" w:themeColor="text1"/>
        </w:rPr>
        <w:t xml:space="preserve">собенности стратегического планирования на макроэкономическом </w:t>
      </w:r>
      <w:r>
        <w:rPr>
          <w:rFonts w:asciiTheme="majorBidi" w:hAnsiTheme="majorBidi" w:cstheme="majorBidi"/>
          <w:color w:val="000000" w:themeColor="text1"/>
        </w:rPr>
        <w:t xml:space="preserve">и 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ях</w:t>
      </w:r>
      <w:r>
        <w:rPr>
          <w:color w:val="000000" w:themeColor="text1"/>
        </w:rPr>
        <w:t>.</w:t>
      </w:r>
    </w:p>
    <w:p w14:paraId="33357745" w14:textId="4D6B3903" w:rsidR="00086C94" w:rsidRDefault="00086C94" w:rsidP="00086C94">
      <w:pPr>
        <w:ind w:firstLine="709"/>
        <w:jc w:val="both"/>
      </w:pPr>
      <w:r w:rsidRPr="000271FB">
        <w:rPr>
          <w:b/>
          <w:bCs/>
          <w:i/>
          <w:iCs/>
        </w:rPr>
        <w:t>Проведение обсуждения информационных проектов в форме мини-конференции</w:t>
      </w:r>
      <w:r w:rsidR="00D7270B">
        <w:rPr>
          <w:b/>
          <w:bCs/>
          <w:i/>
          <w:iCs/>
        </w:rPr>
        <w:t>.</w:t>
      </w:r>
    </w:p>
    <w:p w14:paraId="62150419" w14:textId="77777777" w:rsidR="0001303E" w:rsidRPr="00A54DCF" w:rsidRDefault="0001303E" w:rsidP="0001303E">
      <w:pPr>
        <w:pStyle w:val="1"/>
        <w:spacing w:after="0" w:line="240" w:lineRule="auto"/>
        <w:ind w:left="0"/>
        <w:jc w:val="both"/>
        <w:rPr>
          <w:color w:val="000000" w:themeColor="text1"/>
          <w:sz w:val="24"/>
          <w:szCs w:val="24"/>
        </w:rPr>
      </w:pPr>
    </w:p>
    <w:p w14:paraId="5B4B0F3E" w14:textId="59528D00"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bCs/>
          <w:color w:val="000000" w:themeColor="text1"/>
          <w:sz w:val="24"/>
          <w:szCs w:val="24"/>
        </w:rPr>
        <w:t xml:space="preserve">Тема 2. </w:t>
      </w:r>
      <w:r w:rsidR="00433E3B" w:rsidRPr="00433E3B">
        <w:rPr>
          <w:rFonts w:asciiTheme="majorBidi" w:hAnsiTheme="majorBidi" w:cstheme="majorBidi"/>
          <w:b/>
          <w:bCs/>
          <w:color w:val="000000" w:themeColor="text1"/>
          <w:sz w:val="24"/>
          <w:szCs w:val="24"/>
          <w:shd w:val="clear" w:color="auto" w:fill="FFFFFF"/>
        </w:rPr>
        <w:t>Этапы стратегического планирования</w:t>
      </w:r>
    </w:p>
    <w:p w14:paraId="6994A765" w14:textId="77777777" w:rsidR="0001303E" w:rsidRPr="00A54DCF" w:rsidRDefault="0001303E" w:rsidP="0001303E">
      <w:pPr>
        <w:jc w:val="both"/>
        <w:rPr>
          <w:b/>
          <w:bCs/>
          <w:color w:val="000000" w:themeColor="text1"/>
        </w:rPr>
      </w:pPr>
    </w:p>
    <w:p w14:paraId="06E6C0C9" w14:textId="77777777" w:rsidR="0001303E" w:rsidRPr="00A54DCF" w:rsidRDefault="0001303E" w:rsidP="0001303E">
      <w:pPr>
        <w:ind w:firstLine="708"/>
        <w:jc w:val="both"/>
        <w:rPr>
          <w:bCs/>
          <w:i/>
          <w:color w:val="000000" w:themeColor="text1"/>
        </w:rPr>
      </w:pPr>
      <w:r w:rsidRPr="00A54DCF">
        <w:rPr>
          <w:bCs/>
          <w:i/>
          <w:color w:val="000000" w:themeColor="text1"/>
        </w:rPr>
        <w:t>Вопросы к занятию</w:t>
      </w:r>
    </w:p>
    <w:p w14:paraId="7CAADE6F" w14:textId="21D39078" w:rsidR="00433E3B" w:rsidRPr="00A54DCF" w:rsidRDefault="0001303E" w:rsidP="00433E3B">
      <w:pPr>
        <w:shd w:val="clear" w:color="auto" w:fill="FFFFFF"/>
        <w:rPr>
          <w:rFonts w:asciiTheme="majorBidi" w:hAnsiTheme="majorBidi" w:cstheme="majorBidi"/>
          <w:color w:val="000000" w:themeColor="text1"/>
        </w:rPr>
      </w:pPr>
      <w:r w:rsidRPr="00A54DCF">
        <w:rPr>
          <w:color w:val="000000" w:themeColor="text1"/>
        </w:rPr>
        <w:t xml:space="preserve">1. </w:t>
      </w:r>
      <w:r w:rsidR="00433E3B" w:rsidRPr="00A54DCF">
        <w:rPr>
          <w:rFonts w:asciiTheme="majorBidi" w:hAnsiTheme="majorBidi" w:cstheme="majorBidi"/>
          <w:color w:val="000000" w:themeColor="text1"/>
        </w:rPr>
        <w:t>Эволюция стратегического планирования. </w:t>
      </w:r>
      <w:r w:rsidR="00433E3B" w:rsidRPr="00A54DCF">
        <w:rPr>
          <w:rFonts w:asciiTheme="majorBidi" w:hAnsiTheme="majorBidi" w:cstheme="majorBidi"/>
          <w:color w:val="000000" w:themeColor="text1"/>
        </w:rPr>
        <w:br/>
        <w:t>2. Зарубежные школы стратегического планирования:</w:t>
      </w:r>
    </w:p>
    <w:p w14:paraId="422450C5"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дизайна;</w:t>
      </w:r>
    </w:p>
    <w:p w14:paraId="063B6691"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планирования;</w:t>
      </w:r>
    </w:p>
    <w:p w14:paraId="2FDA89B7"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позиционирования;</w:t>
      </w:r>
    </w:p>
    <w:p w14:paraId="6DE1FE6E"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предпринимательства;</w:t>
      </w:r>
    </w:p>
    <w:p w14:paraId="11EAB0B5"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познания;</w:t>
      </w:r>
    </w:p>
    <w:p w14:paraId="7389D536"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обучения;</w:t>
      </w:r>
    </w:p>
    <w:p w14:paraId="09C56112"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власти;</w:t>
      </w:r>
    </w:p>
    <w:p w14:paraId="7429AB1B"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культуры;</w:t>
      </w:r>
    </w:p>
    <w:p w14:paraId="7D961428"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внешней среды;</w:t>
      </w:r>
    </w:p>
    <w:p w14:paraId="3EC65015" w14:textId="01902B5C" w:rsidR="0001303E" w:rsidRPr="00A54DCF" w:rsidRDefault="00433E3B" w:rsidP="00433E3B">
      <w:pPr>
        <w:tabs>
          <w:tab w:val="left" w:pos="851"/>
        </w:tabs>
        <w:ind w:firstLine="567"/>
        <w:jc w:val="both"/>
        <w:rPr>
          <w:b/>
          <w:color w:val="000000" w:themeColor="text1"/>
        </w:rPr>
      </w:pPr>
      <w:r w:rsidRPr="00A54DCF">
        <w:rPr>
          <w:rFonts w:asciiTheme="majorBidi" w:hAnsiTheme="majorBidi" w:cstheme="majorBidi"/>
          <w:color w:val="000000" w:themeColor="text1"/>
        </w:rPr>
        <w:t>школа конфигурации.</w:t>
      </w:r>
    </w:p>
    <w:p w14:paraId="0E5F07F8" w14:textId="77777777" w:rsidR="00433E3B" w:rsidRDefault="00433E3B" w:rsidP="0001303E">
      <w:pPr>
        <w:ind w:right="-6" w:firstLine="567"/>
        <w:jc w:val="both"/>
        <w:rPr>
          <w:bCs/>
          <w:i/>
          <w:color w:val="000000" w:themeColor="text1"/>
          <w:highlight w:val="yellow"/>
        </w:rPr>
      </w:pPr>
    </w:p>
    <w:p w14:paraId="1028546F" w14:textId="77777777" w:rsidR="00433E3B" w:rsidRPr="000271FB" w:rsidRDefault="00433E3B" w:rsidP="00433E3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3BE14A" w14:textId="03B556A8" w:rsidR="00433E3B" w:rsidRPr="00455616" w:rsidRDefault="00433E3B" w:rsidP="00433E3B">
      <w:pPr>
        <w:ind w:firstLine="709"/>
        <w:jc w:val="both"/>
        <w:rPr>
          <w:color w:val="000000" w:themeColor="text1"/>
        </w:rPr>
      </w:pPr>
      <w:r w:rsidRPr="000271FB">
        <w:rPr>
          <w:b/>
          <w:i/>
        </w:rPr>
        <w:t>Практическое задание</w:t>
      </w:r>
      <w:r w:rsidRPr="00455616">
        <w:rPr>
          <w:color w:val="000000" w:themeColor="text1"/>
        </w:rPr>
        <w:t xml:space="preserve">: </w:t>
      </w:r>
      <w:r>
        <w:rPr>
          <w:bCs/>
          <w:iCs/>
        </w:rPr>
        <w:t>На основе</w:t>
      </w:r>
      <w:r w:rsidRPr="000A505E">
        <w:t xml:space="preserve"> комплексного</w:t>
      </w:r>
      <w:r>
        <w:t xml:space="preserve"> </w:t>
      </w:r>
      <w:r w:rsidRPr="000A505E">
        <w:t>анализа</w:t>
      </w:r>
      <w:r>
        <w:t xml:space="preserve"> дать характеристику этапов развития стратегического планирования. </w:t>
      </w:r>
      <w:r w:rsidR="00D7270B">
        <w:t>Проанализировать концепции и опыт з</w:t>
      </w:r>
      <w:r w:rsidR="00D7270B" w:rsidRPr="00A54DCF">
        <w:rPr>
          <w:rFonts w:asciiTheme="majorBidi" w:hAnsiTheme="majorBidi" w:cstheme="majorBidi"/>
          <w:color w:val="000000" w:themeColor="text1"/>
        </w:rPr>
        <w:t>арубежны</w:t>
      </w:r>
      <w:r w:rsidR="00D7270B">
        <w:rPr>
          <w:rFonts w:asciiTheme="majorBidi" w:hAnsiTheme="majorBidi" w:cstheme="majorBidi"/>
          <w:color w:val="000000" w:themeColor="text1"/>
        </w:rPr>
        <w:t>х</w:t>
      </w:r>
      <w:r w:rsidR="00D7270B" w:rsidRPr="00A54DCF">
        <w:rPr>
          <w:rFonts w:asciiTheme="majorBidi" w:hAnsiTheme="majorBidi" w:cstheme="majorBidi"/>
          <w:color w:val="000000" w:themeColor="text1"/>
        </w:rPr>
        <w:t xml:space="preserve"> школ стратегического планирования</w:t>
      </w:r>
    </w:p>
    <w:p w14:paraId="723ED236" w14:textId="6E3B05B5" w:rsidR="00433E3B" w:rsidRPr="00455616" w:rsidRDefault="00433E3B" w:rsidP="00433E3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Pr="00A54DCF">
        <w:rPr>
          <w:rFonts w:asciiTheme="majorBidi" w:hAnsiTheme="majorBidi" w:cstheme="majorBidi"/>
          <w:color w:val="000000" w:themeColor="text1"/>
          <w:shd w:val="clear" w:color="auto" w:fill="FFFFFF"/>
        </w:rPr>
        <w:t>Этапы стратегического планирования</w:t>
      </w:r>
      <w:r>
        <w:rPr>
          <w:color w:val="000000" w:themeColor="text1"/>
        </w:rPr>
        <w:t>.</w:t>
      </w:r>
      <w:r w:rsidR="00D7270B">
        <w:rPr>
          <w:color w:val="000000" w:themeColor="text1"/>
        </w:rPr>
        <w:t xml:space="preserve"> </w:t>
      </w:r>
      <w:r w:rsidR="00D7270B" w:rsidRPr="00A54DCF">
        <w:rPr>
          <w:rFonts w:asciiTheme="majorBidi" w:hAnsiTheme="majorBidi" w:cstheme="majorBidi"/>
          <w:color w:val="000000" w:themeColor="text1"/>
        </w:rPr>
        <w:t>Зарубежные школы стратегического планирования</w:t>
      </w:r>
      <w:r w:rsidR="00D7270B">
        <w:rPr>
          <w:rFonts w:asciiTheme="majorBidi" w:hAnsiTheme="majorBidi" w:cstheme="majorBidi"/>
          <w:color w:val="000000" w:themeColor="text1"/>
        </w:rPr>
        <w:t>.</w:t>
      </w:r>
    </w:p>
    <w:p w14:paraId="743186A5" w14:textId="0966F254" w:rsidR="0001303E" w:rsidRPr="00A54DCF" w:rsidRDefault="00433E3B" w:rsidP="00433E3B">
      <w:pPr>
        <w:ind w:right="-6" w:firstLine="567"/>
        <w:jc w:val="both"/>
        <w:rPr>
          <w:color w:val="000000" w:themeColor="text1"/>
        </w:rPr>
      </w:pPr>
      <w:r w:rsidRPr="000271FB">
        <w:rPr>
          <w:b/>
          <w:bCs/>
          <w:i/>
          <w:iCs/>
        </w:rPr>
        <w:t>Проведение обсуждения информационных проектов в форме мини-конференции</w:t>
      </w:r>
      <w:r w:rsidR="00D7270B">
        <w:rPr>
          <w:b/>
          <w:bCs/>
          <w:i/>
          <w:iCs/>
        </w:rPr>
        <w:t>.</w:t>
      </w:r>
    </w:p>
    <w:p w14:paraId="2B0762D3" w14:textId="77777777" w:rsidR="0001303E" w:rsidRPr="00A54DCF" w:rsidRDefault="0001303E" w:rsidP="0001303E">
      <w:pPr>
        <w:jc w:val="both"/>
        <w:rPr>
          <w:color w:val="000000" w:themeColor="text1"/>
        </w:rPr>
      </w:pPr>
    </w:p>
    <w:p w14:paraId="55670E4B" w14:textId="6FFA0F6B"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pacing w:val="2"/>
          <w:sz w:val="24"/>
          <w:szCs w:val="24"/>
        </w:rPr>
        <w:t xml:space="preserve"> Тема 3. </w:t>
      </w:r>
      <w:r w:rsidR="00D7270B" w:rsidRPr="00D7270B">
        <w:rPr>
          <w:rFonts w:asciiTheme="majorBidi" w:hAnsiTheme="majorBidi" w:cstheme="majorBidi"/>
          <w:b/>
          <w:bCs/>
          <w:color w:val="000000" w:themeColor="text1"/>
          <w:sz w:val="24"/>
          <w:szCs w:val="24"/>
          <w:shd w:val="clear" w:color="auto" w:fill="FFFFFF"/>
        </w:rPr>
        <w:t>Система стратегических планов и программ</w:t>
      </w:r>
    </w:p>
    <w:p w14:paraId="6D9C44AF" w14:textId="77777777" w:rsidR="0001303E" w:rsidRPr="00A54DCF" w:rsidRDefault="0001303E" w:rsidP="0001303E">
      <w:pPr>
        <w:pStyle w:val="1"/>
        <w:spacing w:after="0" w:line="240" w:lineRule="auto"/>
        <w:ind w:left="0"/>
        <w:jc w:val="both"/>
        <w:rPr>
          <w:rFonts w:ascii="Times New Roman" w:hAnsi="Times New Roman"/>
          <w:b/>
          <w:color w:val="000000" w:themeColor="text1"/>
          <w:spacing w:val="2"/>
          <w:sz w:val="24"/>
          <w:szCs w:val="24"/>
        </w:rPr>
      </w:pPr>
    </w:p>
    <w:p w14:paraId="1F03EDEE" w14:textId="77777777" w:rsidR="0001303E" w:rsidRPr="00A54DCF" w:rsidRDefault="0001303E" w:rsidP="0001303E">
      <w:pPr>
        <w:ind w:firstLine="360"/>
        <w:jc w:val="both"/>
        <w:rPr>
          <w:i/>
          <w:color w:val="000000" w:themeColor="text1"/>
        </w:rPr>
      </w:pPr>
      <w:r w:rsidRPr="00A54DCF">
        <w:rPr>
          <w:i/>
          <w:color w:val="000000" w:themeColor="text1"/>
        </w:rPr>
        <w:t>Вопросы к занятию</w:t>
      </w:r>
    </w:p>
    <w:p w14:paraId="07AD4BA6" w14:textId="170B8A6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Охарактеризовать основные этапы разработки стратегического плана.</w:t>
      </w:r>
    </w:p>
    <w:p w14:paraId="1E3BE092"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Представить обобщенную модель стратегического плана или составить собственную модель.</w:t>
      </w:r>
    </w:p>
    <w:p w14:paraId="7A22FC87"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государственного стратегического плана?</w:t>
      </w:r>
    </w:p>
    <w:p w14:paraId="2B3ECFCA"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стратегического плана организации?</w:t>
      </w:r>
    </w:p>
    <w:p w14:paraId="5C227E1A" w14:textId="23B63EE4" w:rsidR="0001303E" w:rsidRPr="00A54DCF" w:rsidRDefault="00D7270B" w:rsidP="00293CAB">
      <w:pPr>
        <w:numPr>
          <w:ilvl w:val="0"/>
          <w:numId w:val="26"/>
        </w:numPr>
        <w:shd w:val="clear" w:color="auto" w:fill="FFFFFF"/>
        <w:tabs>
          <w:tab w:val="left" w:pos="317"/>
        </w:tabs>
        <w:ind w:left="357" w:hanging="357"/>
        <w:rPr>
          <w:color w:val="000000" w:themeColor="text1"/>
        </w:rPr>
      </w:pPr>
      <w:r w:rsidRPr="00A54DCF">
        <w:rPr>
          <w:rFonts w:asciiTheme="majorBidi" w:hAnsiTheme="majorBidi" w:cstheme="majorBidi"/>
          <w:color w:val="000000" w:themeColor="text1"/>
        </w:rPr>
        <w:t>Что представляют собой процессы стратегического программирования и проектирования?</w:t>
      </w:r>
    </w:p>
    <w:p w14:paraId="324C976B" w14:textId="77777777" w:rsidR="0001303E" w:rsidRPr="00A54DCF" w:rsidRDefault="0001303E" w:rsidP="0001303E">
      <w:pPr>
        <w:jc w:val="both"/>
        <w:rPr>
          <w:b/>
          <w:color w:val="000000" w:themeColor="text1"/>
        </w:rPr>
      </w:pPr>
    </w:p>
    <w:p w14:paraId="76EDC666" w14:textId="77777777" w:rsidR="00D7270B" w:rsidRPr="000271FB" w:rsidRDefault="00D7270B" w:rsidP="00D7270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1AE12098" w14:textId="575D7985" w:rsidR="00D7270B" w:rsidRPr="00455616" w:rsidRDefault="00D7270B" w:rsidP="00D7270B">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Дать характеристику основных этапов разработки стратегического плана. На основе обобщенной или собственной модели стратегического плана </w:t>
      </w:r>
      <w:r w:rsidR="00A6490A">
        <w:rPr>
          <w:color w:val="000000" w:themeColor="text1"/>
        </w:rPr>
        <w:t>показать процесс</w:t>
      </w:r>
      <w:r>
        <w:rPr>
          <w:color w:val="000000" w:themeColor="text1"/>
        </w:rPr>
        <w:t xml:space="preserve"> разработки </w:t>
      </w:r>
      <w:r w:rsidRPr="00A54DCF">
        <w:rPr>
          <w:rFonts w:asciiTheme="majorBidi" w:hAnsiTheme="majorBidi" w:cstheme="majorBidi"/>
          <w:color w:val="000000" w:themeColor="text1"/>
        </w:rPr>
        <w:t>государственного стратегического плана</w:t>
      </w:r>
      <w:r w:rsidR="00A6490A">
        <w:rPr>
          <w:rFonts w:asciiTheme="majorBidi" w:hAnsiTheme="majorBidi" w:cstheme="majorBidi"/>
          <w:color w:val="000000" w:themeColor="text1"/>
        </w:rPr>
        <w:t xml:space="preserve">, </w:t>
      </w:r>
      <w:r w:rsidR="00A6490A" w:rsidRPr="00A54DCF">
        <w:rPr>
          <w:rFonts w:asciiTheme="majorBidi" w:hAnsiTheme="majorBidi" w:cstheme="majorBidi"/>
          <w:color w:val="000000" w:themeColor="text1"/>
        </w:rPr>
        <w:t>стратегического плана организации</w:t>
      </w:r>
      <w:r w:rsidR="00A6490A">
        <w:rPr>
          <w:rFonts w:asciiTheme="majorBidi" w:hAnsiTheme="majorBidi" w:cstheme="majorBidi"/>
          <w:color w:val="000000" w:themeColor="text1"/>
        </w:rPr>
        <w:t xml:space="preserve">, </w:t>
      </w:r>
      <w:r w:rsidR="00A6490A" w:rsidRPr="00A54DCF">
        <w:rPr>
          <w:rFonts w:asciiTheme="majorBidi" w:hAnsiTheme="majorBidi" w:cstheme="majorBidi"/>
          <w:color w:val="000000" w:themeColor="text1"/>
        </w:rPr>
        <w:t>процессы стратегического программирования и проектирования</w:t>
      </w:r>
      <w:r w:rsidR="00A6490A">
        <w:rPr>
          <w:rFonts w:asciiTheme="majorBidi" w:hAnsiTheme="majorBidi" w:cstheme="majorBidi"/>
          <w:color w:val="000000" w:themeColor="text1"/>
        </w:rPr>
        <w:t>.</w:t>
      </w:r>
    </w:p>
    <w:p w14:paraId="49AC27E2" w14:textId="38571285" w:rsidR="00D7270B" w:rsidRPr="00455616" w:rsidRDefault="00D7270B" w:rsidP="00D7270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A6490A" w:rsidRPr="00A6490A">
        <w:t>Модель</w:t>
      </w:r>
      <w:r w:rsidR="00A6490A">
        <w:rPr>
          <w:b/>
          <w:bCs/>
        </w:rPr>
        <w:t xml:space="preserve"> </w:t>
      </w:r>
      <w:r w:rsidR="00A6490A" w:rsidRPr="00A54DCF">
        <w:rPr>
          <w:rFonts w:asciiTheme="majorBidi" w:hAnsiTheme="majorBidi" w:cstheme="majorBidi"/>
          <w:color w:val="000000" w:themeColor="text1"/>
        </w:rPr>
        <w:t>государственного стратегического плана</w:t>
      </w:r>
      <w:r w:rsidR="00A6490A">
        <w:rPr>
          <w:rFonts w:asciiTheme="majorBidi" w:hAnsiTheme="majorBidi" w:cstheme="majorBidi"/>
          <w:color w:val="000000" w:themeColor="text1"/>
        </w:rPr>
        <w:t xml:space="preserve">. Модель </w:t>
      </w:r>
      <w:r w:rsidR="00A6490A" w:rsidRPr="00A54DCF">
        <w:rPr>
          <w:rFonts w:asciiTheme="majorBidi" w:hAnsiTheme="majorBidi" w:cstheme="majorBidi"/>
          <w:color w:val="000000" w:themeColor="text1"/>
        </w:rPr>
        <w:t>стратегического плана организации</w:t>
      </w:r>
      <w:r w:rsidR="00A6490A">
        <w:rPr>
          <w:rFonts w:asciiTheme="majorBidi" w:hAnsiTheme="majorBidi" w:cstheme="majorBidi"/>
          <w:color w:val="000000" w:themeColor="text1"/>
        </w:rPr>
        <w:t>. П</w:t>
      </w:r>
      <w:r w:rsidR="00A6490A" w:rsidRPr="00A54DCF">
        <w:rPr>
          <w:rFonts w:asciiTheme="majorBidi" w:hAnsiTheme="majorBidi" w:cstheme="majorBidi"/>
          <w:color w:val="000000" w:themeColor="text1"/>
        </w:rPr>
        <w:t>роцессы стратегического программирования и проектирования</w:t>
      </w:r>
      <w:r w:rsidR="00A6490A">
        <w:rPr>
          <w:rFonts w:asciiTheme="majorBidi" w:hAnsiTheme="majorBidi" w:cstheme="majorBidi"/>
          <w:color w:val="000000" w:themeColor="text1"/>
        </w:rPr>
        <w:t>.</w:t>
      </w:r>
    </w:p>
    <w:p w14:paraId="06390BBB" w14:textId="72E1B963" w:rsidR="0001303E" w:rsidRDefault="00D7270B" w:rsidP="00D7270B">
      <w:pPr>
        <w:ind w:firstLine="709"/>
        <w:jc w:val="both"/>
        <w:rPr>
          <w:b/>
          <w:bCs/>
          <w:i/>
          <w:iCs/>
        </w:rPr>
      </w:pPr>
      <w:r w:rsidRPr="000271FB">
        <w:rPr>
          <w:b/>
          <w:bCs/>
          <w:i/>
          <w:iCs/>
        </w:rPr>
        <w:t>Проведение обсуждения информационных проектов в форме мини-конференции</w:t>
      </w:r>
      <w:r>
        <w:rPr>
          <w:b/>
          <w:bCs/>
          <w:i/>
          <w:iCs/>
        </w:rPr>
        <w:t>.</w:t>
      </w:r>
    </w:p>
    <w:p w14:paraId="5891F4D6" w14:textId="77777777" w:rsidR="00D7270B" w:rsidRPr="00A54DCF" w:rsidRDefault="00D7270B" w:rsidP="00D7270B">
      <w:pPr>
        <w:jc w:val="both"/>
        <w:rPr>
          <w:b/>
          <w:color w:val="000000" w:themeColor="text1"/>
        </w:rPr>
      </w:pPr>
    </w:p>
    <w:p w14:paraId="5583B171" w14:textId="76444873" w:rsidR="0001303E" w:rsidRPr="00A54DCF" w:rsidRDefault="007778E2" w:rsidP="0001303E">
      <w:pPr>
        <w:jc w:val="both"/>
        <w:rPr>
          <w:color w:val="000000" w:themeColor="text1"/>
        </w:rPr>
      </w:pPr>
      <w:r>
        <w:rPr>
          <w:b/>
          <w:color w:val="000000" w:themeColor="text1"/>
        </w:rPr>
        <w:t>Тема 4.</w:t>
      </w:r>
      <w:r w:rsidR="0001303E" w:rsidRPr="00A54DCF">
        <w:rPr>
          <w:b/>
          <w:color w:val="000000" w:themeColor="text1"/>
        </w:rPr>
        <w:t xml:space="preserve"> </w:t>
      </w:r>
      <w:r w:rsidRPr="007778E2">
        <w:rPr>
          <w:rFonts w:asciiTheme="majorBidi" w:hAnsiTheme="majorBidi" w:cstheme="majorBidi"/>
          <w:b/>
          <w:bCs/>
          <w:color w:val="000000" w:themeColor="text1"/>
          <w:shd w:val="clear" w:color="auto" w:fill="FFFFFF"/>
        </w:rPr>
        <w:t>Методическое и информационное обеспечение стратегического планирования</w:t>
      </w:r>
    </w:p>
    <w:p w14:paraId="7F0C2AC3" w14:textId="77777777" w:rsidR="007778E2" w:rsidRDefault="007778E2" w:rsidP="0001303E">
      <w:pPr>
        <w:ind w:firstLine="360"/>
        <w:jc w:val="both"/>
        <w:rPr>
          <w:i/>
          <w:color w:val="000000" w:themeColor="text1"/>
        </w:rPr>
      </w:pPr>
    </w:p>
    <w:p w14:paraId="383B11D8" w14:textId="1FE3BE67" w:rsidR="0001303E" w:rsidRPr="00A54DCF" w:rsidRDefault="0001303E" w:rsidP="0001303E">
      <w:pPr>
        <w:ind w:firstLine="360"/>
        <w:jc w:val="both"/>
        <w:rPr>
          <w:i/>
          <w:color w:val="000000" w:themeColor="text1"/>
        </w:rPr>
      </w:pPr>
      <w:r w:rsidRPr="00A54DCF">
        <w:rPr>
          <w:i/>
          <w:color w:val="000000" w:themeColor="text1"/>
        </w:rPr>
        <w:t>Вопросы к занятию</w:t>
      </w:r>
    </w:p>
    <w:p w14:paraId="65F8C56A" w14:textId="16B8C231" w:rsidR="007778E2" w:rsidRPr="00A54DCF" w:rsidRDefault="007778E2" w:rsidP="007778E2">
      <w:pPr>
        <w:numPr>
          <w:ilvl w:val="0"/>
          <w:numId w:val="27"/>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методы используются в стратегическом анализе для оценки внешней окружающей среды? Ресурсного потенциала организации?</w:t>
      </w:r>
    </w:p>
    <w:p w14:paraId="13BA5332" w14:textId="77777777" w:rsidR="007778E2" w:rsidRPr="00A54DCF" w:rsidRDefault="007778E2" w:rsidP="007778E2">
      <w:pPr>
        <w:numPr>
          <w:ilvl w:val="0"/>
          <w:numId w:val="27"/>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общие характеристики необходимо принимать в расчет при построении полной иерархии целей объекта планирования?</w:t>
      </w:r>
    </w:p>
    <w:p w14:paraId="6E1656EA" w14:textId="77777777" w:rsidR="007778E2" w:rsidRPr="00A54DCF" w:rsidRDefault="007778E2" w:rsidP="007778E2">
      <w:pPr>
        <w:numPr>
          <w:ilvl w:val="0"/>
          <w:numId w:val="27"/>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целей?</w:t>
      </w:r>
    </w:p>
    <w:p w14:paraId="6A114039" w14:textId="77777777" w:rsidR="007778E2" w:rsidRPr="00A54DCF" w:rsidRDefault="007778E2" w:rsidP="007778E2">
      <w:pPr>
        <w:numPr>
          <w:ilvl w:val="0"/>
          <w:numId w:val="27"/>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стратегий?</w:t>
      </w:r>
    </w:p>
    <w:p w14:paraId="4B12022C" w14:textId="32D9B63B" w:rsidR="0001303E" w:rsidRPr="00A54DCF" w:rsidRDefault="007778E2" w:rsidP="007778E2">
      <w:pPr>
        <w:numPr>
          <w:ilvl w:val="0"/>
          <w:numId w:val="27"/>
        </w:numPr>
        <w:shd w:val="clear" w:color="auto" w:fill="FFFFFF"/>
        <w:tabs>
          <w:tab w:val="clear" w:pos="720"/>
          <w:tab w:val="num" w:pos="34"/>
          <w:tab w:val="left" w:pos="317"/>
        </w:tabs>
        <w:ind w:left="357" w:hanging="357"/>
        <w:rPr>
          <w:b/>
          <w:color w:val="000000" w:themeColor="text1"/>
        </w:rPr>
      </w:pPr>
      <w:r w:rsidRPr="00A54DCF">
        <w:rPr>
          <w:rFonts w:asciiTheme="majorBidi" w:hAnsiTheme="majorBidi" w:cstheme="majorBidi"/>
          <w:color w:val="000000" w:themeColor="text1"/>
        </w:rPr>
        <w:t>Какие этапы составляют процесс стратегического выбора?</w:t>
      </w:r>
    </w:p>
    <w:p w14:paraId="02F34663" w14:textId="77777777" w:rsidR="007778E2" w:rsidRDefault="007778E2" w:rsidP="0001303E">
      <w:pPr>
        <w:pStyle w:val="a7"/>
        <w:spacing w:after="0"/>
        <w:ind w:firstLine="360"/>
        <w:jc w:val="both"/>
        <w:rPr>
          <w:rFonts w:ascii="Times New Roman" w:hAnsi="Times New Roman"/>
          <w:i/>
          <w:color w:val="000000" w:themeColor="text1"/>
          <w:sz w:val="24"/>
          <w:szCs w:val="24"/>
        </w:rPr>
      </w:pPr>
    </w:p>
    <w:p w14:paraId="38805FD6" w14:textId="77777777" w:rsidR="007778E2" w:rsidRPr="000271FB" w:rsidRDefault="007778E2" w:rsidP="007778E2">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2FE953AF" w14:textId="11BD6345" w:rsidR="007778E2" w:rsidRPr="00455616" w:rsidRDefault="007778E2" w:rsidP="007778E2">
      <w:pPr>
        <w:ind w:firstLine="709"/>
        <w:jc w:val="both"/>
        <w:rPr>
          <w:color w:val="000000" w:themeColor="text1"/>
        </w:rPr>
      </w:pPr>
      <w:r w:rsidRPr="000271FB">
        <w:rPr>
          <w:b/>
          <w:i/>
        </w:rPr>
        <w:t>Практическое задание</w:t>
      </w:r>
      <w:r w:rsidRPr="00455616">
        <w:rPr>
          <w:color w:val="000000" w:themeColor="text1"/>
        </w:rPr>
        <w:t xml:space="preserve">: </w:t>
      </w:r>
      <w:r w:rsidR="008A18C7">
        <w:rPr>
          <w:color w:val="000000" w:themeColor="text1"/>
        </w:rPr>
        <w:t xml:space="preserve">На конкретных примерах </w:t>
      </w:r>
      <w:r w:rsidR="00412A83">
        <w:rPr>
          <w:color w:val="000000" w:themeColor="text1"/>
        </w:rPr>
        <w:t>рассмотреть</w:t>
      </w:r>
      <w:r w:rsidR="008A18C7">
        <w:rPr>
          <w:color w:val="000000" w:themeColor="text1"/>
        </w:rPr>
        <w:t xml:space="preserve"> методы </w:t>
      </w:r>
      <w:r w:rsidR="008A18C7" w:rsidRPr="00A54DCF">
        <w:rPr>
          <w:rFonts w:asciiTheme="majorBidi" w:hAnsiTheme="majorBidi" w:cstheme="majorBidi"/>
          <w:color w:val="000000" w:themeColor="text1"/>
        </w:rPr>
        <w:t xml:space="preserve"> стратегическо</w:t>
      </w:r>
      <w:r w:rsidR="008A18C7">
        <w:rPr>
          <w:rFonts w:asciiTheme="majorBidi" w:hAnsiTheme="majorBidi" w:cstheme="majorBidi"/>
          <w:color w:val="000000" w:themeColor="text1"/>
        </w:rPr>
        <w:t>го</w:t>
      </w:r>
      <w:r w:rsidR="008A18C7" w:rsidRPr="00A54DCF">
        <w:rPr>
          <w:rFonts w:asciiTheme="majorBidi" w:hAnsiTheme="majorBidi" w:cstheme="majorBidi"/>
          <w:color w:val="000000" w:themeColor="text1"/>
        </w:rPr>
        <w:t xml:space="preserve"> анализ</w:t>
      </w:r>
      <w:r w:rsidR="008A18C7">
        <w:rPr>
          <w:rFonts w:asciiTheme="majorBidi" w:hAnsiTheme="majorBidi" w:cstheme="majorBidi"/>
          <w:color w:val="000000" w:themeColor="text1"/>
        </w:rPr>
        <w:t>а</w:t>
      </w:r>
      <w:r w:rsidR="008A18C7" w:rsidRPr="00A54DCF">
        <w:rPr>
          <w:rFonts w:asciiTheme="majorBidi" w:hAnsiTheme="majorBidi" w:cstheme="majorBidi"/>
          <w:color w:val="000000" w:themeColor="text1"/>
        </w:rPr>
        <w:t xml:space="preserve"> для оценки внешней окружающей среды</w:t>
      </w:r>
      <w:r w:rsidR="008A18C7">
        <w:rPr>
          <w:rFonts w:asciiTheme="majorBidi" w:hAnsiTheme="majorBidi" w:cstheme="majorBidi"/>
          <w:color w:val="000000" w:themeColor="text1"/>
        </w:rPr>
        <w:t xml:space="preserve"> и</w:t>
      </w:r>
      <w:r w:rsidR="008A18C7" w:rsidRPr="00A54DCF">
        <w:rPr>
          <w:rFonts w:asciiTheme="majorBidi" w:hAnsiTheme="majorBidi" w:cstheme="majorBidi"/>
          <w:color w:val="000000" w:themeColor="text1"/>
        </w:rPr>
        <w:t xml:space="preserve"> </w:t>
      </w:r>
      <w:r w:rsidR="008A18C7">
        <w:rPr>
          <w:rFonts w:asciiTheme="majorBidi" w:hAnsiTheme="majorBidi" w:cstheme="majorBidi"/>
          <w:color w:val="000000" w:themeColor="text1"/>
        </w:rPr>
        <w:t>р</w:t>
      </w:r>
      <w:r w:rsidR="008A18C7" w:rsidRPr="00A54DCF">
        <w:rPr>
          <w:rFonts w:asciiTheme="majorBidi" w:hAnsiTheme="majorBidi" w:cstheme="majorBidi"/>
          <w:color w:val="000000" w:themeColor="text1"/>
        </w:rPr>
        <w:t>есурсного потенциала организации</w:t>
      </w:r>
      <w:r>
        <w:rPr>
          <w:rFonts w:asciiTheme="majorBidi" w:hAnsiTheme="majorBidi" w:cstheme="majorBidi"/>
          <w:color w:val="000000" w:themeColor="text1"/>
        </w:rPr>
        <w:t>.</w:t>
      </w:r>
      <w:r w:rsidR="008A18C7">
        <w:rPr>
          <w:rFonts w:asciiTheme="majorBidi" w:hAnsiTheme="majorBidi" w:cstheme="majorBidi"/>
          <w:color w:val="000000" w:themeColor="text1"/>
        </w:rPr>
        <w:t xml:space="preserve"> Охарактеризовать принципы формирования целей и стратегий, этапы стратегического выбора.</w:t>
      </w:r>
      <w:r w:rsidR="00412A83">
        <w:rPr>
          <w:rFonts w:asciiTheme="majorBidi" w:hAnsiTheme="majorBidi" w:cstheme="majorBidi"/>
          <w:color w:val="000000" w:themeColor="text1"/>
        </w:rPr>
        <w:t xml:space="preserve"> Разработать </w:t>
      </w:r>
      <w:r w:rsidR="00412A83">
        <w:rPr>
          <w:color w:val="000000" w:themeColor="text1"/>
        </w:rPr>
        <w:t xml:space="preserve">обобщенную или собственную модель </w:t>
      </w:r>
      <w:r w:rsidR="00412A83" w:rsidRPr="00A54DCF">
        <w:rPr>
          <w:rFonts w:asciiTheme="majorBidi" w:hAnsiTheme="majorBidi" w:cstheme="majorBidi"/>
          <w:color w:val="000000" w:themeColor="text1"/>
        </w:rPr>
        <w:t>построении полной иерархии целей объекта планирования</w:t>
      </w:r>
      <w:r w:rsidR="00412A83">
        <w:rPr>
          <w:rFonts w:asciiTheme="majorBidi" w:hAnsiTheme="majorBidi" w:cstheme="majorBidi"/>
          <w:color w:val="000000" w:themeColor="text1"/>
        </w:rPr>
        <w:t>.</w:t>
      </w:r>
    </w:p>
    <w:p w14:paraId="37B7C715" w14:textId="2995FDA6" w:rsidR="00412A83" w:rsidRDefault="007778E2" w:rsidP="007778E2">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412A83" w:rsidRPr="00412A83">
        <w:t>М</w:t>
      </w:r>
      <w:r w:rsidR="008A18C7">
        <w:rPr>
          <w:color w:val="000000" w:themeColor="text1"/>
        </w:rPr>
        <w:t xml:space="preserve">етоды </w:t>
      </w:r>
      <w:r w:rsidR="00412A83">
        <w:rPr>
          <w:color w:val="000000" w:themeColor="text1"/>
        </w:rPr>
        <w:t xml:space="preserve">стратегического </w:t>
      </w:r>
      <w:r w:rsidR="008A18C7" w:rsidRPr="00A54DCF">
        <w:rPr>
          <w:rFonts w:asciiTheme="majorBidi" w:hAnsiTheme="majorBidi" w:cstheme="majorBidi"/>
          <w:color w:val="000000" w:themeColor="text1"/>
        </w:rPr>
        <w:t>анализ</w:t>
      </w:r>
      <w:r w:rsidR="00412A83">
        <w:rPr>
          <w:rFonts w:asciiTheme="majorBidi" w:hAnsiTheme="majorBidi" w:cstheme="majorBidi"/>
          <w:color w:val="000000" w:themeColor="text1"/>
        </w:rPr>
        <w:t>а</w:t>
      </w:r>
      <w:r w:rsidR="008A18C7" w:rsidRPr="00A54DCF">
        <w:rPr>
          <w:rFonts w:asciiTheme="majorBidi" w:hAnsiTheme="majorBidi" w:cstheme="majorBidi"/>
          <w:color w:val="000000" w:themeColor="text1"/>
        </w:rPr>
        <w:t xml:space="preserve"> для оценки внешней окружающей среды</w:t>
      </w:r>
      <w:r w:rsidR="008A18C7">
        <w:rPr>
          <w:rFonts w:asciiTheme="majorBidi" w:hAnsiTheme="majorBidi" w:cstheme="majorBidi"/>
          <w:color w:val="000000" w:themeColor="text1"/>
        </w:rPr>
        <w:t xml:space="preserve"> и</w:t>
      </w:r>
      <w:r w:rsidR="008A18C7" w:rsidRPr="00A54DCF">
        <w:rPr>
          <w:rFonts w:asciiTheme="majorBidi" w:hAnsiTheme="majorBidi" w:cstheme="majorBidi"/>
          <w:color w:val="000000" w:themeColor="text1"/>
        </w:rPr>
        <w:t xml:space="preserve"> </w:t>
      </w:r>
      <w:r w:rsidR="008A18C7">
        <w:rPr>
          <w:rFonts w:asciiTheme="majorBidi" w:hAnsiTheme="majorBidi" w:cstheme="majorBidi"/>
          <w:color w:val="000000" w:themeColor="text1"/>
        </w:rPr>
        <w:t>р</w:t>
      </w:r>
      <w:r w:rsidR="008A18C7" w:rsidRPr="00A54DCF">
        <w:rPr>
          <w:rFonts w:asciiTheme="majorBidi" w:hAnsiTheme="majorBidi" w:cstheme="majorBidi"/>
          <w:color w:val="000000" w:themeColor="text1"/>
        </w:rPr>
        <w:t>есурсного потенциала организации</w:t>
      </w:r>
      <w:r w:rsidR="008A18C7">
        <w:rPr>
          <w:rFonts w:asciiTheme="majorBidi" w:hAnsiTheme="majorBidi" w:cstheme="majorBidi"/>
          <w:color w:val="000000" w:themeColor="text1"/>
        </w:rPr>
        <w:t>.</w:t>
      </w:r>
      <w:r w:rsidR="00412A83">
        <w:rPr>
          <w:rFonts w:asciiTheme="majorBidi" w:hAnsiTheme="majorBidi" w:cstheme="majorBidi"/>
          <w:color w:val="000000" w:themeColor="text1"/>
        </w:rPr>
        <w:t xml:space="preserve"> Принципы формирования целей и стратегий, этапы стратегического выбора. Модель </w:t>
      </w:r>
      <w:r w:rsidR="00412A83" w:rsidRPr="00A54DCF">
        <w:rPr>
          <w:rFonts w:asciiTheme="majorBidi" w:hAnsiTheme="majorBidi" w:cstheme="majorBidi"/>
          <w:color w:val="000000" w:themeColor="text1"/>
        </w:rPr>
        <w:t>построении полной иерархии целей объекта планирования</w:t>
      </w:r>
      <w:r w:rsidR="00412A83">
        <w:rPr>
          <w:rFonts w:asciiTheme="majorBidi" w:hAnsiTheme="majorBidi" w:cstheme="majorBidi"/>
          <w:color w:val="000000" w:themeColor="text1"/>
        </w:rPr>
        <w:t>.</w:t>
      </w:r>
    </w:p>
    <w:p w14:paraId="102CE21E" w14:textId="7A3089E4" w:rsidR="007778E2" w:rsidRDefault="007778E2" w:rsidP="007778E2">
      <w:pPr>
        <w:ind w:firstLine="709"/>
        <w:jc w:val="both"/>
        <w:rPr>
          <w:b/>
          <w:bCs/>
          <w:i/>
          <w:iCs/>
        </w:rPr>
      </w:pPr>
      <w:r w:rsidRPr="000271FB">
        <w:rPr>
          <w:b/>
          <w:bCs/>
          <w:i/>
          <w:iCs/>
        </w:rPr>
        <w:t>Проведение обсуждения информационных проектов в форме мини-конференции</w:t>
      </w:r>
      <w:r>
        <w:rPr>
          <w:b/>
          <w:bCs/>
          <w:i/>
          <w:iCs/>
        </w:rPr>
        <w:t>.</w:t>
      </w:r>
    </w:p>
    <w:p w14:paraId="3326DFB2" w14:textId="77777777" w:rsidR="00412A83" w:rsidRDefault="00412A83" w:rsidP="007778E2">
      <w:pPr>
        <w:ind w:firstLine="709"/>
        <w:jc w:val="both"/>
        <w:rPr>
          <w:b/>
          <w:bCs/>
          <w:i/>
          <w:iCs/>
        </w:rPr>
      </w:pPr>
    </w:p>
    <w:p w14:paraId="2485B9A8" w14:textId="7E77F315" w:rsidR="0001303E" w:rsidRPr="00A54DCF" w:rsidRDefault="00FE33C9" w:rsidP="00721018">
      <w:pPr>
        <w:rPr>
          <w:b/>
          <w:bCs/>
          <w:color w:val="000000" w:themeColor="text1"/>
        </w:rPr>
      </w:pPr>
      <w:r>
        <w:rPr>
          <w:b/>
          <w:bCs/>
          <w:color w:val="000000" w:themeColor="text1"/>
        </w:rPr>
        <w:br w:type="page"/>
      </w:r>
      <w:r w:rsidR="0001303E" w:rsidRPr="00A54DCF">
        <w:rPr>
          <w:b/>
          <w:bCs/>
          <w:color w:val="000000" w:themeColor="text1"/>
        </w:rPr>
        <w:t xml:space="preserve">Тема 5. </w:t>
      </w:r>
      <w:r w:rsidR="00412A83" w:rsidRPr="00412A83">
        <w:rPr>
          <w:rStyle w:val="submenu-table"/>
          <w:rFonts w:asciiTheme="majorBidi" w:hAnsiTheme="majorBidi" w:cstheme="majorBidi"/>
          <w:b/>
          <w:bCs/>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p w14:paraId="5A899A43" w14:textId="77777777" w:rsidR="00412A83" w:rsidRDefault="00412A83" w:rsidP="0001303E">
      <w:pPr>
        <w:ind w:firstLine="708"/>
        <w:jc w:val="both"/>
        <w:rPr>
          <w:bCs/>
          <w:i/>
          <w:color w:val="000000" w:themeColor="text1"/>
        </w:rPr>
      </w:pPr>
    </w:p>
    <w:p w14:paraId="39302445" w14:textId="5DA9EA2D" w:rsidR="0001303E" w:rsidRPr="00A54DCF" w:rsidRDefault="0001303E" w:rsidP="00412A83">
      <w:pPr>
        <w:ind w:firstLine="360"/>
        <w:jc w:val="both"/>
        <w:rPr>
          <w:bCs/>
          <w:i/>
          <w:color w:val="000000" w:themeColor="text1"/>
        </w:rPr>
      </w:pPr>
      <w:r w:rsidRPr="00A54DCF">
        <w:rPr>
          <w:bCs/>
          <w:i/>
          <w:color w:val="000000" w:themeColor="text1"/>
        </w:rPr>
        <w:t>Вопросы к занятию</w:t>
      </w:r>
    </w:p>
    <w:p w14:paraId="5D90EA13" w14:textId="77777777" w:rsidR="00412A83" w:rsidRPr="00A54DCF" w:rsidRDefault="00412A83" w:rsidP="00D47BCC">
      <w:pPr>
        <w:numPr>
          <w:ilvl w:val="0"/>
          <w:numId w:val="28"/>
        </w:numPr>
        <w:shd w:val="clear" w:color="auto" w:fill="FFFFFF"/>
        <w:tabs>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основные критерии качества макроэкономических стратегий.</w:t>
      </w:r>
    </w:p>
    <w:p w14:paraId="1B70C142" w14:textId="77777777" w:rsidR="00412A83" w:rsidRPr="00A54DCF" w:rsidRDefault="00412A83" w:rsidP="00D47BCC">
      <w:pPr>
        <w:numPr>
          <w:ilvl w:val="0"/>
          <w:numId w:val="28"/>
        </w:numPr>
        <w:shd w:val="clear" w:color="auto" w:fill="FFFFFF"/>
        <w:tabs>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США, Японией, странами Западной Европы?</w:t>
      </w:r>
    </w:p>
    <w:p w14:paraId="60CAEF15" w14:textId="4FB2B919" w:rsidR="0001303E" w:rsidRPr="00A54DCF" w:rsidRDefault="00412A83" w:rsidP="00D47BCC">
      <w:pPr>
        <w:numPr>
          <w:ilvl w:val="0"/>
          <w:numId w:val="28"/>
        </w:numPr>
        <w:shd w:val="clear" w:color="auto" w:fill="FFFFFF"/>
        <w:tabs>
          <w:tab w:val="clear" w:pos="720"/>
          <w:tab w:val="num" w:pos="34"/>
          <w:tab w:val="left" w:pos="317"/>
          <w:tab w:val="left" w:pos="459"/>
        </w:tabs>
        <w:ind w:left="357" w:hanging="357"/>
        <w:rPr>
          <w:b/>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странами Юго-Восточной Азии, Южной Америки, Россией?</w:t>
      </w:r>
    </w:p>
    <w:p w14:paraId="74EEA3BB" w14:textId="77777777" w:rsidR="00D47BCC" w:rsidRDefault="00D47BCC" w:rsidP="0001303E">
      <w:pPr>
        <w:pStyle w:val="a8"/>
        <w:ind w:firstLine="709"/>
        <w:jc w:val="both"/>
        <w:rPr>
          <w:i/>
          <w:color w:val="000000" w:themeColor="text1"/>
          <w:sz w:val="24"/>
          <w:szCs w:val="24"/>
        </w:rPr>
      </w:pPr>
    </w:p>
    <w:p w14:paraId="034D4FF2" w14:textId="7777777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4800A632" w14:textId="42CD9EFE" w:rsidR="00D47BCC" w:rsidRPr="00455616" w:rsidRDefault="00D47BCC" w:rsidP="00D47BCC">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Проанализировать </w:t>
      </w:r>
      <w:r w:rsidR="002D7987">
        <w:rPr>
          <w:color w:val="000000" w:themeColor="text1"/>
        </w:rPr>
        <w:t xml:space="preserve">виды </w:t>
      </w:r>
      <w:r w:rsidRPr="00A54DCF">
        <w:rPr>
          <w:rStyle w:val="submenu-table"/>
          <w:rFonts w:asciiTheme="majorBidi" w:hAnsiTheme="majorBidi" w:cstheme="majorBidi"/>
          <w:color w:val="000000" w:themeColor="text1"/>
          <w:shd w:val="clear" w:color="auto" w:fill="FFFFFF"/>
        </w:rPr>
        <w:t>макроэкономических стратегий и опыт их реализации</w:t>
      </w:r>
      <w:r>
        <w:rPr>
          <w:rStyle w:val="submenu-table"/>
          <w:rFonts w:asciiTheme="majorBidi" w:hAnsiTheme="majorBidi" w:cstheme="majorBidi"/>
          <w:color w:val="000000" w:themeColor="text1"/>
          <w:shd w:val="clear" w:color="auto" w:fill="FFFFFF"/>
        </w:rPr>
        <w:t xml:space="preserve"> в </w:t>
      </w:r>
      <w:r w:rsidR="002D7987" w:rsidRPr="00A54DCF">
        <w:rPr>
          <w:rFonts w:asciiTheme="majorBidi" w:hAnsiTheme="majorBidi" w:cstheme="majorBidi"/>
          <w:color w:val="000000" w:themeColor="text1"/>
        </w:rPr>
        <w:t>Росси</w:t>
      </w:r>
      <w:r w:rsidR="002D7987">
        <w:rPr>
          <w:rFonts w:asciiTheme="majorBidi" w:hAnsiTheme="majorBidi" w:cstheme="majorBidi"/>
          <w:color w:val="000000" w:themeColor="text1"/>
        </w:rPr>
        <w:t>и,</w:t>
      </w:r>
      <w:r w:rsidR="002D7987" w:rsidRPr="00A54DCF">
        <w:rPr>
          <w:rFonts w:asciiTheme="majorBidi" w:hAnsiTheme="majorBidi" w:cstheme="majorBidi"/>
          <w:color w:val="000000" w:themeColor="text1"/>
        </w:rPr>
        <w:t xml:space="preserve"> </w:t>
      </w:r>
      <w:r w:rsidRPr="00A54DCF">
        <w:rPr>
          <w:rFonts w:asciiTheme="majorBidi" w:hAnsiTheme="majorBidi" w:cstheme="majorBidi"/>
          <w:color w:val="000000" w:themeColor="text1"/>
        </w:rPr>
        <w:t>США, Япони</w:t>
      </w:r>
      <w:r w:rsidR="002D7987">
        <w:rPr>
          <w:rFonts w:asciiTheme="majorBidi" w:hAnsiTheme="majorBidi" w:cstheme="majorBidi"/>
          <w:color w:val="000000" w:themeColor="text1"/>
        </w:rPr>
        <w:t>и</w:t>
      </w:r>
      <w:r w:rsidRPr="00A54DCF">
        <w:rPr>
          <w:rFonts w:asciiTheme="majorBidi" w:hAnsiTheme="majorBidi" w:cstheme="majorBidi"/>
          <w:color w:val="000000" w:themeColor="text1"/>
        </w:rPr>
        <w:t>, страна</w:t>
      </w:r>
      <w:r>
        <w:rPr>
          <w:rFonts w:asciiTheme="majorBidi" w:hAnsiTheme="majorBidi" w:cstheme="majorBidi"/>
          <w:color w:val="000000" w:themeColor="text1"/>
        </w:rPr>
        <w:t>х</w:t>
      </w:r>
      <w:r w:rsidRPr="00A54DCF">
        <w:rPr>
          <w:rFonts w:asciiTheme="majorBidi" w:hAnsiTheme="majorBidi" w:cstheme="majorBidi"/>
          <w:color w:val="000000" w:themeColor="text1"/>
        </w:rPr>
        <w:t xml:space="preserve"> Западной Европы</w:t>
      </w:r>
      <w:r>
        <w:rPr>
          <w:rFonts w:asciiTheme="majorBidi" w:hAnsiTheme="majorBidi" w:cstheme="majorBidi"/>
          <w:color w:val="000000" w:themeColor="text1"/>
        </w:rPr>
        <w:t xml:space="preserve">, </w:t>
      </w:r>
      <w:r w:rsidRPr="00A54DCF">
        <w:rPr>
          <w:rFonts w:asciiTheme="majorBidi" w:hAnsiTheme="majorBidi" w:cstheme="majorBidi"/>
          <w:color w:val="000000" w:themeColor="text1"/>
        </w:rPr>
        <w:t>Юго-Восточной Азии, Южной Америки</w:t>
      </w:r>
      <w:r>
        <w:rPr>
          <w:rFonts w:asciiTheme="majorBidi" w:hAnsiTheme="majorBidi" w:cstheme="majorBidi"/>
          <w:color w:val="000000" w:themeColor="text1"/>
        </w:rPr>
        <w:t>.</w:t>
      </w:r>
      <w:r w:rsidR="002D7987">
        <w:rPr>
          <w:rFonts w:asciiTheme="majorBidi" w:hAnsiTheme="majorBidi" w:cstheme="majorBidi"/>
          <w:color w:val="000000" w:themeColor="text1"/>
        </w:rPr>
        <w:t xml:space="preserve"> Дать сравнительную характеристику моделей макроэкономических стратегий в разных регионах мира. </w:t>
      </w:r>
    </w:p>
    <w:p w14:paraId="59EDBC3A" w14:textId="77777777" w:rsidR="002D7987" w:rsidRDefault="00D47BCC" w:rsidP="002D7987">
      <w:pPr>
        <w:ind w:firstLine="709"/>
        <w:jc w:val="both"/>
        <w:rPr>
          <w:rStyle w:val="submenu-table"/>
          <w:rFonts w:asciiTheme="majorBidi" w:hAnsiTheme="majorBidi" w:cstheme="majorBidi"/>
          <w:color w:val="000000" w:themeColor="text1"/>
          <w:shd w:val="clear" w:color="auto" w:fill="FFFFFF"/>
        </w:rPr>
      </w:pPr>
      <w:r w:rsidRPr="000271FB">
        <w:rPr>
          <w:b/>
          <w:bCs/>
          <w:i/>
        </w:rPr>
        <w:t>Подготовка и защита информационного проекта (презентации)</w:t>
      </w:r>
      <w:r w:rsidRPr="000271FB">
        <w:rPr>
          <w:b/>
          <w:bCs/>
        </w:rPr>
        <w:t>:</w:t>
      </w:r>
      <w:r>
        <w:rPr>
          <w:b/>
          <w:bCs/>
        </w:rPr>
        <w:t xml:space="preserve"> </w:t>
      </w:r>
      <w:r w:rsidR="002D7987" w:rsidRPr="002D7987">
        <w:t>Модели</w:t>
      </w:r>
      <w:r w:rsidR="002D7987">
        <w:t>,</w:t>
      </w:r>
      <w:r w:rsidR="002D7987">
        <w:rPr>
          <w:b/>
          <w:bCs/>
        </w:rPr>
        <w:t xml:space="preserve"> </w:t>
      </w:r>
      <w:r w:rsidR="002D7987">
        <w:rPr>
          <w:color w:val="000000" w:themeColor="text1"/>
        </w:rPr>
        <w:t xml:space="preserve">виды </w:t>
      </w:r>
      <w:r w:rsidR="002D7987" w:rsidRPr="00A54DCF">
        <w:rPr>
          <w:rStyle w:val="submenu-table"/>
          <w:rFonts w:asciiTheme="majorBidi" w:hAnsiTheme="majorBidi" w:cstheme="majorBidi"/>
          <w:color w:val="000000" w:themeColor="text1"/>
          <w:shd w:val="clear" w:color="auto" w:fill="FFFFFF"/>
        </w:rPr>
        <w:t>и опыт реализации</w:t>
      </w:r>
      <w:r w:rsidR="002D7987">
        <w:rPr>
          <w:rStyle w:val="submenu-table"/>
          <w:rFonts w:asciiTheme="majorBidi" w:hAnsiTheme="majorBidi" w:cstheme="majorBidi"/>
          <w:color w:val="000000" w:themeColor="text1"/>
          <w:shd w:val="clear" w:color="auto" w:fill="FFFFFF"/>
        </w:rPr>
        <w:t xml:space="preserve"> </w:t>
      </w:r>
      <w:r w:rsidR="002D7987" w:rsidRPr="00A54DCF">
        <w:rPr>
          <w:rStyle w:val="submenu-table"/>
          <w:rFonts w:asciiTheme="majorBidi" w:hAnsiTheme="majorBidi" w:cstheme="majorBidi"/>
          <w:color w:val="000000" w:themeColor="text1"/>
          <w:shd w:val="clear" w:color="auto" w:fill="FFFFFF"/>
        </w:rPr>
        <w:t>макроэкономических стратегий</w:t>
      </w:r>
      <w:r w:rsidR="002D7987">
        <w:rPr>
          <w:rStyle w:val="submenu-table"/>
          <w:rFonts w:asciiTheme="majorBidi" w:hAnsiTheme="majorBidi" w:cstheme="majorBidi"/>
          <w:color w:val="000000" w:themeColor="text1"/>
          <w:shd w:val="clear" w:color="auto" w:fill="FFFFFF"/>
        </w:rPr>
        <w:t xml:space="preserve"> в разных регионах и странах мира. </w:t>
      </w:r>
    </w:p>
    <w:p w14:paraId="3F1EFBC8" w14:textId="3F0C678F" w:rsidR="0001303E" w:rsidRPr="00A54DCF" w:rsidRDefault="00D47BCC" w:rsidP="002D7987">
      <w:pPr>
        <w:ind w:firstLine="709"/>
        <w:jc w:val="both"/>
        <w:rPr>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22ADFC1A" w14:textId="77777777" w:rsidR="0001303E" w:rsidRPr="00A54DCF" w:rsidRDefault="0001303E" w:rsidP="0001303E">
      <w:pPr>
        <w:ind w:firstLine="708"/>
        <w:jc w:val="both"/>
        <w:rPr>
          <w:color w:val="000000" w:themeColor="text1"/>
        </w:rPr>
      </w:pPr>
    </w:p>
    <w:p w14:paraId="07AD4020" w14:textId="79B1A353"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6. </w:t>
      </w:r>
      <w:r w:rsidR="002D7987" w:rsidRPr="002D7987">
        <w:rPr>
          <w:rFonts w:asciiTheme="majorBidi" w:hAnsiTheme="majorBidi" w:cstheme="majorBidi"/>
          <w:b/>
          <w:bCs/>
          <w:color w:val="000000" w:themeColor="text1"/>
          <w:sz w:val="24"/>
          <w:szCs w:val="24"/>
          <w:shd w:val="clear" w:color="auto" w:fill="FFFFFF"/>
        </w:rPr>
        <w:t>Стратегическое планирование развития страны</w:t>
      </w:r>
    </w:p>
    <w:p w14:paraId="1C81B477" w14:textId="77777777" w:rsidR="0001303E" w:rsidRPr="00A54DCF" w:rsidRDefault="0001303E" w:rsidP="0001303E">
      <w:pPr>
        <w:jc w:val="both"/>
        <w:rPr>
          <w:b/>
          <w:color w:val="000000" w:themeColor="text1"/>
        </w:rPr>
      </w:pPr>
    </w:p>
    <w:p w14:paraId="36F4EC7B" w14:textId="77777777" w:rsidR="0001303E" w:rsidRPr="00A54DCF" w:rsidRDefault="0001303E" w:rsidP="002D7987">
      <w:pPr>
        <w:ind w:firstLine="360"/>
        <w:jc w:val="both"/>
        <w:rPr>
          <w:i/>
          <w:color w:val="000000" w:themeColor="text1"/>
        </w:rPr>
      </w:pPr>
      <w:r w:rsidRPr="00A54DCF">
        <w:rPr>
          <w:i/>
          <w:color w:val="000000" w:themeColor="text1"/>
        </w:rPr>
        <w:t>Вопросы к занятию</w:t>
      </w:r>
    </w:p>
    <w:p w14:paraId="1A24EAAF" w14:textId="7C0E4CDA"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проведения стратегического анализа развития национальной экономики?</w:t>
      </w:r>
    </w:p>
    <w:p w14:paraId="154BFCC4"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страны.</w:t>
      </w:r>
    </w:p>
    <w:p w14:paraId="1F2C9FBB"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характеризуется стартовый социально-экономический потенциал страны?</w:t>
      </w:r>
    </w:p>
    <w:p w14:paraId="0DF88913"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страны?</w:t>
      </w:r>
    </w:p>
    <w:p w14:paraId="236F2EAE" w14:textId="12AF63F7" w:rsidR="0001303E" w:rsidRPr="00A54DCF" w:rsidRDefault="002D7987" w:rsidP="002D7987">
      <w:pPr>
        <w:numPr>
          <w:ilvl w:val="0"/>
          <w:numId w:val="29"/>
        </w:numPr>
        <w:shd w:val="clear" w:color="auto" w:fill="FFFFFF"/>
        <w:tabs>
          <w:tab w:val="left" w:pos="317"/>
        </w:tabs>
        <w:ind w:left="357" w:hanging="357"/>
        <w:rPr>
          <w:b/>
          <w:color w:val="000000" w:themeColor="text1"/>
        </w:rPr>
      </w:pPr>
      <w:r w:rsidRPr="00A54DCF">
        <w:rPr>
          <w:rFonts w:asciiTheme="majorBidi" w:hAnsiTheme="majorBidi" w:cstheme="majorBidi"/>
          <w:color w:val="000000" w:themeColor="text1"/>
        </w:rPr>
        <w:t>Что представляет собой государственный стратегический план? </w:t>
      </w:r>
    </w:p>
    <w:p w14:paraId="718E2B5B" w14:textId="77777777" w:rsidR="002D7987" w:rsidRDefault="002D7987" w:rsidP="00D47BCC">
      <w:pPr>
        <w:ind w:firstLine="709"/>
        <w:jc w:val="both"/>
        <w:rPr>
          <w:b/>
          <w:bCs/>
          <w:i/>
          <w:iCs/>
        </w:rPr>
      </w:pPr>
    </w:p>
    <w:p w14:paraId="40789F55" w14:textId="65EA88C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081BD45A" w14:textId="24886334" w:rsidR="001C4B73" w:rsidRDefault="00D47BCC" w:rsidP="00D47BCC">
      <w:pPr>
        <w:ind w:firstLine="709"/>
        <w:jc w:val="both"/>
        <w:rPr>
          <w:b/>
          <w:bCs/>
          <w:i/>
        </w:rPr>
      </w:pPr>
      <w:r w:rsidRPr="000271FB">
        <w:rPr>
          <w:b/>
          <w:i/>
        </w:rPr>
        <w:t>Практическое задание</w:t>
      </w:r>
      <w:r w:rsidRPr="00455616">
        <w:rPr>
          <w:color w:val="000000" w:themeColor="text1"/>
        </w:rPr>
        <w:t xml:space="preserve">: </w:t>
      </w:r>
      <w:r w:rsidR="001C4B73">
        <w:rPr>
          <w:color w:val="000000" w:themeColor="text1"/>
        </w:rPr>
        <w:t xml:space="preserve">Рассмотреть </w:t>
      </w:r>
      <w:r w:rsidR="001C4B73" w:rsidRPr="00A54DCF">
        <w:rPr>
          <w:rFonts w:asciiTheme="majorBidi" w:hAnsiTheme="majorBidi" w:cstheme="majorBidi"/>
          <w:color w:val="000000" w:themeColor="text1"/>
        </w:rPr>
        <w:t>особенности проведения стратегического анализа развития национальной экономики</w:t>
      </w:r>
      <w:r w:rsidR="001C4B73">
        <w:rPr>
          <w:rFonts w:asciiTheme="majorBidi" w:hAnsiTheme="majorBidi" w:cstheme="majorBidi"/>
          <w:color w:val="000000" w:themeColor="text1"/>
        </w:rPr>
        <w:t xml:space="preserve">, дать характеристику </w:t>
      </w:r>
      <w:r w:rsidR="001C4B73" w:rsidRPr="00A54DCF">
        <w:rPr>
          <w:rFonts w:asciiTheme="majorBidi" w:hAnsiTheme="majorBidi" w:cstheme="majorBidi"/>
          <w:color w:val="000000" w:themeColor="text1"/>
        </w:rPr>
        <w:t>основны</w:t>
      </w:r>
      <w:r w:rsidR="001C4B73">
        <w:rPr>
          <w:rFonts w:asciiTheme="majorBidi" w:hAnsiTheme="majorBidi" w:cstheme="majorBidi"/>
          <w:color w:val="000000" w:themeColor="text1"/>
        </w:rPr>
        <w:t>х</w:t>
      </w:r>
      <w:r w:rsidR="001C4B73" w:rsidRPr="00A54DCF">
        <w:rPr>
          <w:rFonts w:asciiTheme="majorBidi" w:hAnsiTheme="majorBidi" w:cstheme="majorBidi"/>
          <w:color w:val="000000" w:themeColor="text1"/>
        </w:rPr>
        <w:t xml:space="preserve"> раздел</w:t>
      </w:r>
      <w:r w:rsidR="001C4B73">
        <w:rPr>
          <w:rFonts w:asciiTheme="majorBidi" w:hAnsiTheme="majorBidi" w:cstheme="majorBidi"/>
          <w:color w:val="000000" w:themeColor="text1"/>
        </w:rPr>
        <w:t>ов</w:t>
      </w:r>
      <w:r w:rsidR="001C4B73" w:rsidRPr="00A54DCF">
        <w:rPr>
          <w:rFonts w:asciiTheme="majorBidi" w:hAnsiTheme="majorBidi" w:cstheme="majorBidi"/>
          <w:color w:val="000000" w:themeColor="text1"/>
        </w:rPr>
        <w:t xml:space="preserve"> концепции социально-экономического развития страны</w:t>
      </w:r>
      <w:r w:rsidR="001C4B73">
        <w:rPr>
          <w:rFonts w:asciiTheme="majorBidi" w:hAnsiTheme="majorBidi" w:cstheme="majorBidi"/>
          <w:color w:val="000000" w:themeColor="text1"/>
        </w:rPr>
        <w:t xml:space="preserve">. Охарактеризовать </w:t>
      </w:r>
      <w:r w:rsidR="001C4B73" w:rsidRPr="00A54DCF">
        <w:rPr>
          <w:rFonts w:asciiTheme="majorBidi" w:hAnsiTheme="majorBidi" w:cstheme="majorBidi"/>
          <w:color w:val="000000" w:themeColor="text1"/>
        </w:rPr>
        <w:t>стартовый социально-экономический потенциал страны</w:t>
      </w:r>
      <w:r w:rsidR="001C4B73">
        <w:rPr>
          <w:rFonts w:asciiTheme="majorBidi" w:hAnsiTheme="majorBidi" w:cstheme="majorBidi"/>
          <w:color w:val="000000" w:themeColor="text1"/>
        </w:rPr>
        <w:t xml:space="preserve">, используя необходимые показатели. </w:t>
      </w:r>
      <w:r w:rsidR="002941DA">
        <w:rPr>
          <w:rFonts w:asciiTheme="majorBidi" w:hAnsiTheme="majorBidi" w:cstheme="majorBidi"/>
          <w:color w:val="000000" w:themeColor="text1"/>
        </w:rPr>
        <w:t xml:space="preserve">Составить обобщенную модель </w:t>
      </w:r>
      <w:r w:rsidR="001C4B73" w:rsidRPr="000271FB">
        <w:rPr>
          <w:b/>
          <w:bCs/>
          <w:i/>
        </w:rPr>
        <w:t xml:space="preserve"> </w:t>
      </w:r>
      <w:r w:rsidR="002941DA" w:rsidRPr="00A54DCF">
        <w:rPr>
          <w:rFonts w:asciiTheme="majorBidi" w:hAnsiTheme="majorBidi" w:cstheme="majorBidi"/>
          <w:color w:val="000000" w:themeColor="text1"/>
        </w:rPr>
        <w:t>государственн</w:t>
      </w:r>
      <w:r w:rsidR="002941DA">
        <w:rPr>
          <w:rFonts w:asciiTheme="majorBidi" w:hAnsiTheme="majorBidi" w:cstheme="majorBidi"/>
          <w:color w:val="000000" w:themeColor="text1"/>
        </w:rPr>
        <w:t>ого</w:t>
      </w:r>
      <w:r w:rsidR="002941DA" w:rsidRPr="00A54DCF">
        <w:rPr>
          <w:rFonts w:asciiTheme="majorBidi" w:hAnsiTheme="majorBidi" w:cstheme="majorBidi"/>
          <w:color w:val="000000" w:themeColor="text1"/>
        </w:rPr>
        <w:t xml:space="preserve"> стратегическ</w:t>
      </w:r>
      <w:r w:rsidR="002941DA">
        <w:rPr>
          <w:rFonts w:asciiTheme="majorBidi" w:hAnsiTheme="majorBidi" w:cstheme="majorBidi"/>
          <w:color w:val="000000" w:themeColor="text1"/>
        </w:rPr>
        <w:t>ого</w:t>
      </w:r>
      <w:r w:rsidR="002941DA" w:rsidRPr="00A54DCF">
        <w:rPr>
          <w:rFonts w:asciiTheme="majorBidi" w:hAnsiTheme="majorBidi" w:cstheme="majorBidi"/>
          <w:color w:val="000000" w:themeColor="text1"/>
        </w:rPr>
        <w:t xml:space="preserve"> план</w:t>
      </w:r>
      <w:r w:rsidR="002941DA">
        <w:rPr>
          <w:rFonts w:asciiTheme="majorBidi" w:hAnsiTheme="majorBidi" w:cstheme="majorBidi"/>
          <w:color w:val="000000" w:themeColor="text1"/>
        </w:rPr>
        <w:t>а.</w:t>
      </w:r>
      <w:r w:rsidR="002941DA">
        <w:rPr>
          <w:b/>
          <w:bCs/>
          <w:i/>
        </w:rPr>
        <w:t xml:space="preserve"> </w:t>
      </w:r>
    </w:p>
    <w:p w14:paraId="0D2E9540" w14:textId="4CB01C66"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2941DA" w:rsidRPr="002941DA">
        <w:t>С</w:t>
      </w:r>
      <w:r w:rsidR="002941DA" w:rsidRPr="00A54DCF">
        <w:rPr>
          <w:rFonts w:asciiTheme="majorBidi" w:hAnsiTheme="majorBidi" w:cstheme="majorBidi"/>
          <w:color w:val="000000" w:themeColor="text1"/>
        </w:rPr>
        <w:t>тратегическ</w:t>
      </w:r>
      <w:r w:rsidR="002941DA">
        <w:rPr>
          <w:rFonts w:asciiTheme="majorBidi" w:hAnsiTheme="majorBidi" w:cstheme="majorBidi"/>
          <w:color w:val="000000" w:themeColor="text1"/>
        </w:rPr>
        <w:t>ий</w:t>
      </w:r>
      <w:r w:rsidR="002941DA" w:rsidRPr="00A54DCF">
        <w:rPr>
          <w:rFonts w:asciiTheme="majorBidi" w:hAnsiTheme="majorBidi" w:cstheme="majorBidi"/>
          <w:color w:val="000000" w:themeColor="text1"/>
        </w:rPr>
        <w:t xml:space="preserve"> анализ развития национальной экономики</w:t>
      </w:r>
      <w:r w:rsidR="002941DA">
        <w:rPr>
          <w:rFonts w:asciiTheme="majorBidi" w:hAnsiTheme="majorBidi" w:cstheme="majorBidi"/>
          <w:color w:val="000000" w:themeColor="text1"/>
        </w:rPr>
        <w:t>. К</w:t>
      </w:r>
      <w:r w:rsidR="002941DA" w:rsidRPr="00A54DCF">
        <w:rPr>
          <w:rFonts w:asciiTheme="majorBidi" w:hAnsiTheme="majorBidi" w:cstheme="majorBidi"/>
          <w:color w:val="000000" w:themeColor="text1"/>
        </w:rPr>
        <w:t>онцепци</w:t>
      </w:r>
      <w:r w:rsidR="002941DA">
        <w:rPr>
          <w:rFonts w:asciiTheme="majorBidi" w:hAnsiTheme="majorBidi" w:cstheme="majorBidi"/>
          <w:color w:val="000000" w:themeColor="text1"/>
        </w:rPr>
        <w:t>я</w:t>
      </w:r>
      <w:r w:rsidR="002941DA" w:rsidRPr="00A54DCF">
        <w:rPr>
          <w:rFonts w:asciiTheme="majorBidi" w:hAnsiTheme="majorBidi" w:cstheme="majorBidi"/>
          <w:color w:val="000000" w:themeColor="text1"/>
        </w:rPr>
        <w:t xml:space="preserve"> социально-экономического развития страны.</w:t>
      </w:r>
      <w:r w:rsidR="002941DA">
        <w:rPr>
          <w:rFonts w:asciiTheme="majorBidi" w:hAnsiTheme="majorBidi" w:cstheme="majorBidi"/>
          <w:color w:val="000000" w:themeColor="text1"/>
        </w:rPr>
        <w:t xml:space="preserve"> С</w:t>
      </w:r>
      <w:r w:rsidR="002941DA" w:rsidRPr="00A54DCF">
        <w:rPr>
          <w:rFonts w:asciiTheme="majorBidi" w:hAnsiTheme="majorBidi" w:cstheme="majorBidi"/>
          <w:color w:val="000000" w:themeColor="text1"/>
        </w:rPr>
        <w:t>тартовый социально-экономический потенциал страны</w:t>
      </w:r>
      <w:r w:rsidR="002941DA">
        <w:rPr>
          <w:rFonts w:asciiTheme="majorBidi" w:hAnsiTheme="majorBidi" w:cstheme="majorBidi"/>
          <w:color w:val="000000" w:themeColor="text1"/>
        </w:rPr>
        <w:t>. Г</w:t>
      </w:r>
      <w:r w:rsidR="002941DA" w:rsidRPr="00A54DCF">
        <w:rPr>
          <w:rFonts w:asciiTheme="majorBidi" w:hAnsiTheme="majorBidi" w:cstheme="majorBidi"/>
          <w:color w:val="000000" w:themeColor="text1"/>
        </w:rPr>
        <w:t>осударственный стратегический план</w:t>
      </w:r>
      <w:r w:rsidR="00BF555B">
        <w:rPr>
          <w:rFonts w:asciiTheme="majorBidi" w:hAnsiTheme="majorBidi" w:cstheme="majorBidi"/>
          <w:color w:val="000000" w:themeColor="text1"/>
        </w:rPr>
        <w:t>.</w:t>
      </w:r>
    </w:p>
    <w:p w14:paraId="7A2F1415" w14:textId="4F207CCF" w:rsidR="0001303E" w:rsidRPr="00A54DCF" w:rsidRDefault="00D47BCC" w:rsidP="00D47BCC">
      <w:pPr>
        <w:ind w:firstLine="567"/>
        <w:jc w:val="both"/>
        <w:rPr>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7B22693A" w14:textId="77777777" w:rsidR="0001303E" w:rsidRPr="00A54DCF" w:rsidRDefault="0001303E" w:rsidP="0001303E">
      <w:pPr>
        <w:jc w:val="both"/>
        <w:rPr>
          <w:b/>
          <w:color w:val="000000" w:themeColor="text1"/>
        </w:rPr>
      </w:pPr>
    </w:p>
    <w:p w14:paraId="722BE328" w14:textId="3F847100" w:rsidR="00284B75" w:rsidRPr="00A54DCF" w:rsidRDefault="0001303E" w:rsidP="00284B75">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7. </w:t>
      </w:r>
      <w:r w:rsidR="002941DA" w:rsidRPr="002941DA">
        <w:rPr>
          <w:rStyle w:val="submenu-table"/>
          <w:rFonts w:asciiTheme="majorBidi" w:hAnsiTheme="majorBidi" w:cstheme="majorBidi"/>
          <w:b/>
          <w:bCs/>
          <w:color w:val="000000" w:themeColor="text1"/>
          <w:sz w:val="24"/>
          <w:szCs w:val="24"/>
          <w:shd w:val="clear" w:color="auto" w:fill="FFFFFF"/>
        </w:rPr>
        <w:t>Стратегическое планирование регионального развития</w:t>
      </w:r>
      <w:r w:rsidR="002941DA" w:rsidRPr="00A54DCF">
        <w:rPr>
          <w:rFonts w:ascii="Times New Roman" w:hAnsi="Times New Roman"/>
          <w:b/>
          <w:color w:val="000000" w:themeColor="text1"/>
          <w:sz w:val="24"/>
          <w:szCs w:val="24"/>
        </w:rPr>
        <w:t xml:space="preserve"> </w:t>
      </w:r>
      <w:r w:rsidR="00284B75" w:rsidRPr="00A54DCF">
        <w:rPr>
          <w:rFonts w:ascii="Times New Roman" w:hAnsi="Times New Roman"/>
          <w:b/>
          <w:color w:val="000000" w:themeColor="text1"/>
          <w:sz w:val="24"/>
          <w:szCs w:val="24"/>
        </w:rPr>
        <w:t>(проводится в форме практической подготовки)</w:t>
      </w:r>
    </w:p>
    <w:p w14:paraId="18B676EF" w14:textId="77777777" w:rsidR="0001303E" w:rsidRPr="00A54DCF" w:rsidRDefault="0001303E" w:rsidP="0001303E">
      <w:pPr>
        <w:jc w:val="both"/>
        <w:rPr>
          <w:b/>
          <w:color w:val="000000" w:themeColor="text1"/>
        </w:rPr>
      </w:pPr>
    </w:p>
    <w:p w14:paraId="2AFD7CFA" w14:textId="77777777" w:rsidR="0001303E" w:rsidRPr="00A54DCF" w:rsidRDefault="0001303E" w:rsidP="009F33D3">
      <w:pPr>
        <w:ind w:firstLine="360"/>
        <w:jc w:val="both"/>
        <w:rPr>
          <w:i/>
          <w:color w:val="000000" w:themeColor="text1"/>
        </w:rPr>
      </w:pPr>
      <w:r w:rsidRPr="00A54DCF">
        <w:rPr>
          <w:i/>
          <w:color w:val="000000" w:themeColor="text1"/>
        </w:rPr>
        <w:t>Вопросы к занятию</w:t>
      </w:r>
    </w:p>
    <w:p w14:paraId="108DE032"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регионального развития?</w:t>
      </w:r>
    </w:p>
    <w:p w14:paraId="2DDEA187"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региона.</w:t>
      </w:r>
    </w:p>
    <w:p w14:paraId="50E776D5"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используются для анализа и оценки исходной социально-экономической ситуации в регионе?</w:t>
      </w:r>
    </w:p>
    <w:p w14:paraId="5AC6AB75"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региона?</w:t>
      </w:r>
    </w:p>
    <w:p w14:paraId="6F5B7958" w14:textId="12AC9ECB" w:rsidR="0001303E" w:rsidRPr="00A54DCF" w:rsidRDefault="002447D7" w:rsidP="002447D7">
      <w:pPr>
        <w:numPr>
          <w:ilvl w:val="0"/>
          <w:numId w:val="33"/>
        </w:numPr>
        <w:shd w:val="clear" w:color="auto" w:fill="FFFFFF"/>
        <w:tabs>
          <w:tab w:val="clear" w:pos="720"/>
          <w:tab w:val="num" w:pos="34"/>
          <w:tab w:val="left" w:pos="317"/>
        </w:tabs>
        <w:ind w:left="357" w:hanging="357"/>
        <w:rPr>
          <w:i/>
          <w:color w:val="000000" w:themeColor="text1"/>
        </w:rPr>
      </w:pPr>
      <w:r w:rsidRPr="00A54DCF">
        <w:rPr>
          <w:rFonts w:asciiTheme="majorBidi" w:hAnsiTheme="majorBidi" w:cstheme="majorBidi"/>
          <w:color w:val="000000" w:themeColor="text1"/>
        </w:rPr>
        <w:t>В чем заключается механизм реализации концепции регионального развития? </w:t>
      </w:r>
    </w:p>
    <w:p w14:paraId="5D84A1FF" w14:textId="77777777" w:rsidR="002447D7" w:rsidRDefault="002447D7" w:rsidP="00D47BCC">
      <w:pPr>
        <w:ind w:firstLine="709"/>
        <w:jc w:val="both"/>
        <w:rPr>
          <w:b/>
          <w:bCs/>
          <w:i/>
          <w:iCs/>
        </w:rPr>
      </w:pPr>
    </w:p>
    <w:p w14:paraId="1E4DC2FD" w14:textId="03548BD2"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283E1477" w14:textId="5AA828D7" w:rsidR="00D47BCC" w:rsidRPr="00455616" w:rsidRDefault="002941DA" w:rsidP="00D47BCC">
      <w:pPr>
        <w:ind w:firstLine="709"/>
        <w:jc w:val="both"/>
        <w:rPr>
          <w:color w:val="000000" w:themeColor="text1"/>
        </w:rPr>
      </w:pPr>
      <w:r>
        <w:rPr>
          <w:b/>
          <w:i/>
        </w:rPr>
        <w:t>Задание для п</w:t>
      </w:r>
      <w:r w:rsidR="00D47BCC" w:rsidRPr="000271FB">
        <w:rPr>
          <w:b/>
          <w:i/>
        </w:rPr>
        <w:t>рактическо</w:t>
      </w:r>
      <w:r>
        <w:rPr>
          <w:b/>
          <w:i/>
        </w:rPr>
        <w:t>й подготовки</w:t>
      </w:r>
      <w:r w:rsidR="00D47BCC" w:rsidRPr="00455616">
        <w:rPr>
          <w:color w:val="000000" w:themeColor="text1"/>
        </w:rPr>
        <w:t xml:space="preserve">: </w:t>
      </w:r>
      <w:r w:rsidR="00D47BCC">
        <w:rPr>
          <w:color w:val="000000" w:themeColor="text1"/>
        </w:rPr>
        <w:t xml:space="preserve">На </w:t>
      </w:r>
      <w:r>
        <w:rPr>
          <w:color w:val="000000" w:themeColor="text1"/>
        </w:rPr>
        <w:t xml:space="preserve">примере </w:t>
      </w:r>
      <w:r w:rsidR="00D47BCC">
        <w:rPr>
          <w:color w:val="000000" w:themeColor="text1"/>
        </w:rPr>
        <w:t>конкретн</w:t>
      </w:r>
      <w:r>
        <w:rPr>
          <w:color w:val="000000" w:themeColor="text1"/>
        </w:rPr>
        <w:t xml:space="preserve">ого региона </w:t>
      </w:r>
      <w:r w:rsidR="00D47BCC">
        <w:rPr>
          <w:color w:val="000000" w:themeColor="text1"/>
        </w:rPr>
        <w:t xml:space="preserve">рассмотреть </w:t>
      </w:r>
      <w:r w:rsidR="0077211D" w:rsidRPr="00A54DCF">
        <w:rPr>
          <w:rFonts w:asciiTheme="majorBidi" w:hAnsiTheme="majorBidi" w:cstheme="majorBidi"/>
          <w:color w:val="000000" w:themeColor="text1"/>
        </w:rPr>
        <w:t>особенности стратегического планирования регионального развития</w:t>
      </w:r>
      <w:r w:rsidR="0077211D">
        <w:rPr>
          <w:rFonts w:asciiTheme="majorBidi" w:hAnsiTheme="majorBidi" w:cstheme="majorBidi"/>
          <w:color w:val="000000" w:themeColor="text1"/>
        </w:rPr>
        <w:t>, используя имеющ</w:t>
      </w:r>
      <w:r w:rsidR="006256F1">
        <w:rPr>
          <w:rFonts w:asciiTheme="majorBidi" w:hAnsiTheme="majorBidi" w:cstheme="majorBidi"/>
          <w:color w:val="000000" w:themeColor="text1"/>
        </w:rPr>
        <w:t>ую</w:t>
      </w:r>
      <w:r w:rsidR="0077211D">
        <w:rPr>
          <w:rFonts w:asciiTheme="majorBidi" w:hAnsiTheme="majorBidi" w:cstheme="majorBidi"/>
          <w:color w:val="000000" w:themeColor="text1"/>
        </w:rPr>
        <w:t xml:space="preserve">ся нормативно-правовую базу региона. Дать характеристику </w:t>
      </w:r>
      <w:r w:rsidR="0077211D" w:rsidRPr="00A54DCF">
        <w:rPr>
          <w:rFonts w:asciiTheme="majorBidi" w:hAnsiTheme="majorBidi" w:cstheme="majorBidi"/>
          <w:color w:val="000000" w:themeColor="text1"/>
        </w:rPr>
        <w:t>основны</w:t>
      </w:r>
      <w:r w:rsidR="0077211D">
        <w:rPr>
          <w:rFonts w:asciiTheme="majorBidi" w:hAnsiTheme="majorBidi" w:cstheme="majorBidi"/>
          <w:color w:val="000000" w:themeColor="text1"/>
        </w:rPr>
        <w:t>х</w:t>
      </w:r>
      <w:r w:rsidR="0077211D" w:rsidRPr="00A54DCF">
        <w:rPr>
          <w:rFonts w:asciiTheme="majorBidi" w:hAnsiTheme="majorBidi" w:cstheme="majorBidi"/>
          <w:color w:val="000000" w:themeColor="text1"/>
        </w:rPr>
        <w:t xml:space="preserve"> раздел</w:t>
      </w:r>
      <w:r w:rsidR="0077211D">
        <w:rPr>
          <w:rFonts w:asciiTheme="majorBidi" w:hAnsiTheme="majorBidi" w:cstheme="majorBidi"/>
          <w:color w:val="000000" w:themeColor="text1"/>
        </w:rPr>
        <w:t>ов</w:t>
      </w:r>
      <w:r w:rsidR="0077211D" w:rsidRPr="00A54DCF">
        <w:rPr>
          <w:rFonts w:asciiTheme="majorBidi" w:hAnsiTheme="majorBidi" w:cstheme="majorBidi"/>
          <w:color w:val="000000" w:themeColor="text1"/>
        </w:rPr>
        <w:t xml:space="preserve"> концепции социально-экономического развития региона.</w:t>
      </w:r>
      <w:r w:rsidR="0077211D">
        <w:rPr>
          <w:rFonts w:asciiTheme="majorBidi" w:hAnsiTheme="majorBidi" w:cstheme="majorBidi"/>
          <w:color w:val="000000" w:themeColor="text1"/>
        </w:rPr>
        <w:t xml:space="preserve"> Охарактеризовать </w:t>
      </w:r>
      <w:r w:rsidR="0077211D" w:rsidRPr="00A54DCF">
        <w:rPr>
          <w:rFonts w:asciiTheme="majorBidi" w:hAnsiTheme="majorBidi" w:cstheme="majorBidi"/>
          <w:color w:val="000000" w:themeColor="text1"/>
        </w:rPr>
        <w:t>исходн</w:t>
      </w:r>
      <w:r w:rsidR="0077211D">
        <w:rPr>
          <w:rFonts w:asciiTheme="majorBidi" w:hAnsiTheme="majorBidi" w:cstheme="majorBidi"/>
          <w:color w:val="000000" w:themeColor="text1"/>
        </w:rPr>
        <w:t>ую</w:t>
      </w:r>
      <w:r w:rsidR="0077211D" w:rsidRPr="00A54DCF">
        <w:rPr>
          <w:rFonts w:asciiTheme="majorBidi" w:hAnsiTheme="majorBidi" w:cstheme="majorBidi"/>
          <w:color w:val="000000" w:themeColor="text1"/>
        </w:rPr>
        <w:t xml:space="preserve"> социально-экономическ</w:t>
      </w:r>
      <w:r w:rsidR="0077211D">
        <w:rPr>
          <w:rFonts w:asciiTheme="majorBidi" w:hAnsiTheme="majorBidi" w:cstheme="majorBidi"/>
          <w:color w:val="000000" w:themeColor="text1"/>
        </w:rPr>
        <w:t>ую</w:t>
      </w:r>
      <w:r w:rsidR="0077211D" w:rsidRPr="00A54DCF">
        <w:rPr>
          <w:rFonts w:asciiTheme="majorBidi" w:hAnsiTheme="majorBidi" w:cstheme="majorBidi"/>
          <w:color w:val="000000" w:themeColor="text1"/>
        </w:rPr>
        <w:t xml:space="preserve"> ситуаци</w:t>
      </w:r>
      <w:r w:rsidR="0077211D">
        <w:rPr>
          <w:rFonts w:asciiTheme="majorBidi" w:hAnsiTheme="majorBidi" w:cstheme="majorBidi"/>
          <w:color w:val="000000" w:themeColor="text1"/>
        </w:rPr>
        <w:t>ю</w:t>
      </w:r>
      <w:r w:rsidR="0077211D" w:rsidRPr="00A54DCF">
        <w:rPr>
          <w:rFonts w:asciiTheme="majorBidi" w:hAnsiTheme="majorBidi" w:cstheme="majorBidi"/>
          <w:color w:val="000000" w:themeColor="text1"/>
        </w:rPr>
        <w:t xml:space="preserve"> в регионе</w:t>
      </w:r>
      <w:r w:rsidR="0077211D">
        <w:rPr>
          <w:rFonts w:asciiTheme="majorBidi" w:hAnsiTheme="majorBidi" w:cstheme="majorBidi"/>
          <w:color w:val="000000" w:themeColor="text1"/>
        </w:rPr>
        <w:t xml:space="preserve">, используя необходимые показатели. Показать цели, задачи и </w:t>
      </w:r>
      <w:r w:rsidR="0077211D" w:rsidRPr="00A54DCF">
        <w:rPr>
          <w:rFonts w:asciiTheme="majorBidi" w:hAnsiTheme="majorBidi" w:cstheme="majorBidi"/>
          <w:color w:val="000000" w:themeColor="text1"/>
        </w:rPr>
        <w:t>механизм реализации концепции регионального развития</w:t>
      </w:r>
      <w:r w:rsidR="0077211D">
        <w:rPr>
          <w:rFonts w:asciiTheme="majorBidi" w:hAnsiTheme="majorBidi" w:cstheme="majorBidi"/>
          <w:color w:val="000000" w:themeColor="text1"/>
        </w:rPr>
        <w:t xml:space="preserve">. </w:t>
      </w:r>
      <w:r w:rsidR="00D47BCC">
        <w:rPr>
          <w:rFonts w:asciiTheme="majorBidi" w:hAnsiTheme="majorBidi" w:cstheme="majorBidi"/>
          <w:color w:val="000000" w:themeColor="text1"/>
        </w:rPr>
        <w:t xml:space="preserve"> Разработать </w:t>
      </w:r>
      <w:r w:rsidR="00D47BCC">
        <w:rPr>
          <w:color w:val="000000" w:themeColor="text1"/>
        </w:rPr>
        <w:t xml:space="preserve">обобщенную или собственную модель </w:t>
      </w:r>
      <w:r w:rsidR="0077211D">
        <w:rPr>
          <w:color w:val="000000" w:themeColor="text1"/>
        </w:rPr>
        <w:t>стратегии региона</w:t>
      </w:r>
      <w:r w:rsidR="00D47BCC">
        <w:rPr>
          <w:rFonts w:asciiTheme="majorBidi" w:hAnsiTheme="majorBidi" w:cstheme="majorBidi"/>
          <w:color w:val="000000" w:themeColor="text1"/>
        </w:rPr>
        <w:t>.</w:t>
      </w:r>
    </w:p>
    <w:p w14:paraId="70A3E7AE" w14:textId="5BC57DF0"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77211D" w:rsidRPr="0077211D">
        <w:t>О</w:t>
      </w:r>
      <w:r w:rsidR="0077211D" w:rsidRPr="00A54DCF">
        <w:rPr>
          <w:rFonts w:asciiTheme="majorBidi" w:hAnsiTheme="majorBidi" w:cstheme="majorBidi"/>
          <w:color w:val="000000" w:themeColor="text1"/>
        </w:rPr>
        <w:t>собенности стратегического планирования регионального развития</w:t>
      </w:r>
      <w:r w:rsidR="0077211D">
        <w:rPr>
          <w:rFonts w:asciiTheme="majorBidi" w:hAnsiTheme="majorBidi" w:cstheme="majorBidi"/>
          <w:color w:val="000000" w:themeColor="text1"/>
        </w:rPr>
        <w:t>. К</w:t>
      </w:r>
      <w:r w:rsidR="0077211D" w:rsidRPr="00A54DCF">
        <w:rPr>
          <w:rFonts w:asciiTheme="majorBidi" w:hAnsiTheme="majorBidi" w:cstheme="majorBidi"/>
          <w:color w:val="000000" w:themeColor="text1"/>
        </w:rPr>
        <w:t>онцепци</w:t>
      </w:r>
      <w:r w:rsidR="0077211D">
        <w:rPr>
          <w:rFonts w:asciiTheme="majorBidi" w:hAnsiTheme="majorBidi" w:cstheme="majorBidi"/>
          <w:color w:val="000000" w:themeColor="text1"/>
        </w:rPr>
        <w:t>я</w:t>
      </w:r>
      <w:r w:rsidR="0077211D" w:rsidRPr="00A54DCF">
        <w:rPr>
          <w:rFonts w:asciiTheme="majorBidi" w:hAnsiTheme="majorBidi" w:cstheme="majorBidi"/>
          <w:color w:val="000000" w:themeColor="text1"/>
        </w:rPr>
        <w:t xml:space="preserve"> социально-экономического развития региона.</w:t>
      </w:r>
      <w:r w:rsidR="0077211D">
        <w:rPr>
          <w:rFonts w:asciiTheme="majorBidi" w:hAnsiTheme="majorBidi" w:cstheme="majorBidi"/>
          <w:color w:val="000000" w:themeColor="text1"/>
        </w:rPr>
        <w:t xml:space="preserve"> И</w:t>
      </w:r>
      <w:r w:rsidR="0077211D" w:rsidRPr="00A54DCF">
        <w:rPr>
          <w:rFonts w:asciiTheme="majorBidi" w:hAnsiTheme="majorBidi" w:cstheme="majorBidi"/>
          <w:color w:val="000000" w:themeColor="text1"/>
        </w:rPr>
        <w:t>сходной социально-экономической ситуации в регионе</w:t>
      </w:r>
      <w:r w:rsidR="0077211D">
        <w:rPr>
          <w:rFonts w:asciiTheme="majorBidi" w:hAnsiTheme="majorBidi" w:cstheme="majorBidi"/>
          <w:color w:val="000000" w:themeColor="text1"/>
        </w:rPr>
        <w:t xml:space="preserve"> и ее показатели. </w:t>
      </w:r>
      <w:r w:rsidR="00D93A98">
        <w:rPr>
          <w:rFonts w:asciiTheme="majorBidi" w:hAnsiTheme="majorBidi" w:cstheme="majorBidi"/>
          <w:color w:val="000000" w:themeColor="text1"/>
        </w:rPr>
        <w:t xml:space="preserve">Цели, задачи и </w:t>
      </w:r>
      <w:r w:rsidR="00D93A98" w:rsidRPr="00A54DCF">
        <w:rPr>
          <w:rFonts w:asciiTheme="majorBidi" w:hAnsiTheme="majorBidi" w:cstheme="majorBidi"/>
          <w:color w:val="000000" w:themeColor="text1"/>
        </w:rPr>
        <w:t>механизм реализации концепции регионального развития</w:t>
      </w:r>
      <w:r w:rsidR="00D93A98">
        <w:rPr>
          <w:rFonts w:asciiTheme="majorBidi" w:hAnsiTheme="majorBidi" w:cstheme="majorBidi"/>
          <w:color w:val="000000" w:themeColor="text1"/>
        </w:rPr>
        <w:t>. М</w:t>
      </w:r>
      <w:r w:rsidR="00D93A98">
        <w:rPr>
          <w:color w:val="000000" w:themeColor="text1"/>
        </w:rPr>
        <w:t>одель стратегии региона</w:t>
      </w:r>
      <w:r w:rsidR="00D93A98">
        <w:rPr>
          <w:rFonts w:asciiTheme="majorBidi" w:hAnsiTheme="majorBidi" w:cstheme="majorBidi"/>
          <w:color w:val="000000" w:themeColor="text1"/>
        </w:rPr>
        <w:t>.</w:t>
      </w:r>
    </w:p>
    <w:p w14:paraId="13EC6599" w14:textId="5AFBDEDE" w:rsidR="0001303E" w:rsidRPr="00A54DCF" w:rsidRDefault="00D47BCC" w:rsidP="00D47BCC">
      <w:pPr>
        <w:ind w:firstLine="567"/>
        <w:jc w:val="both"/>
        <w:rPr>
          <w:i/>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6F025979" w14:textId="77777777" w:rsidR="0001303E" w:rsidRPr="00A54DCF" w:rsidRDefault="0001303E" w:rsidP="0001303E">
      <w:pPr>
        <w:pStyle w:val="c0"/>
        <w:spacing w:before="0" w:beforeAutospacing="0" w:after="0" w:afterAutospacing="0"/>
        <w:jc w:val="both"/>
        <w:rPr>
          <w:rFonts w:ascii="Tahoma" w:hAnsi="Tahoma" w:cs="Tahoma"/>
          <w:color w:val="000000" w:themeColor="text1"/>
          <w:sz w:val="20"/>
          <w:szCs w:val="20"/>
        </w:rPr>
      </w:pPr>
      <w:r w:rsidRPr="00A54DCF">
        <w:rPr>
          <w:i/>
          <w:color w:val="000000" w:themeColor="text1"/>
        </w:rPr>
        <w:tab/>
      </w:r>
    </w:p>
    <w:p w14:paraId="482F6E51" w14:textId="147D8FDE" w:rsidR="0001303E" w:rsidRPr="00A54DCF" w:rsidRDefault="0001303E" w:rsidP="00284B75">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8. </w:t>
      </w:r>
      <w:r w:rsidR="002447D7" w:rsidRPr="002447D7">
        <w:rPr>
          <w:rStyle w:val="submenu-table"/>
          <w:rFonts w:asciiTheme="majorBidi" w:hAnsiTheme="majorBidi" w:cstheme="majorBidi"/>
          <w:b/>
          <w:bCs/>
          <w:color w:val="000000" w:themeColor="text1"/>
          <w:sz w:val="24"/>
          <w:szCs w:val="24"/>
          <w:shd w:val="clear" w:color="auto" w:fill="FFFFFF"/>
        </w:rPr>
        <w:t>Стратегическое планирование развития городов</w:t>
      </w:r>
      <w:r w:rsidR="00284B75" w:rsidRPr="00A54DCF">
        <w:rPr>
          <w:rFonts w:ascii="Times New Roman" w:hAnsi="Times New Roman"/>
          <w:b/>
          <w:color w:val="000000" w:themeColor="text1"/>
          <w:sz w:val="24"/>
          <w:szCs w:val="24"/>
        </w:rPr>
        <w:t xml:space="preserve"> </w:t>
      </w:r>
    </w:p>
    <w:p w14:paraId="5EA800E6" w14:textId="77777777" w:rsidR="0001303E" w:rsidRPr="00A54DCF" w:rsidRDefault="0001303E" w:rsidP="009F33D3">
      <w:pPr>
        <w:ind w:firstLine="360"/>
        <w:jc w:val="both"/>
        <w:rPr>
          <w:i/>
          <w:color w:val="000000" w:themeColor="text1"/>
        </w:rPr>
      </w:pPr>
      <w:r w:rsidRPr="00A54DCF">
        <w:rPr>
          <w:i/>
          <w:color w:val="000000" w:themeColor="text1"/>
        </w:rPr>
        <w:t>Вопросы к занятию</w:t>
      </w:r>
    </w:p>
    <w:p w14:paraId="2F518BFD"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особенности стратегического планирования развития городов?</w:t>
      </w:r>
    </w:p>
    <w:p w14:paraId="66742BAB"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элементы должен включать в себя стратегический план социально-экономического развития городов?</w:t>
      </w:r>
    </w:p>
    <w:p w14:paraId="11BC3942"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на сегодняшний день существуют проблемы в отечественной системе стратегического планирования и управления развитием городов?</w:t>
      </w:r>
    </w:p>
    <w:p w14:paraId="7CED4F4C"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примеры стратегического планирования и управления развитием городов за рубежом.</w:t>
      </w:r>
    </w:p>
    <w:p w14:paraId="7647B5F0" w14:textId="37080AE6" w:rsidR="0001303E" w:rsidRPr="00A54DCF" w:rsidRDefault="009F33D3" w:rsidP="009F33D3">
      <w:pPr>
        <w:widowControl w:val="0"/>
        <w:numPr>
          <w:ilvl w:val="0"/>
          <w:numId w:val="13"/>
        </w:numPr>
        <w:shd w:val="clear" w:color="auto" w:fill="FFFFFF"/>
        <w:tabs>
          <w:tab w:val="left" w:pos="993"/>
        </w:tabs>
        <w:autoSpaceDE w:val="0"/>
        <w:autoSpaceDN w:val="0"/>
        <w:adjustRightInd w:val="0"/>
        <w:ind w:left="357" w:hanging="357"/>
        <w:jc w:val="both"/>
        <w:rPr>
          <w:color w:val="000000" w:themeColor="text1"/>
          <w:spacing w:val="-10"/>
        </w:rPr>
      </w:pPr>
      <w:r w:rsidRPr="00A54DCF">
        <w:rPr>
          <w:rFonts w:asciiTheme="majorBidi" w:hAnsiTheme="majorBidi" w:cstheme="majorBidi"/>
          <w:color w:val="000000" w:themeColor="text1"/>
        </w:rPr>
        <w:t>Что представляют собой системные регуляторы социально-экономического развития города?</w:t>
      </w:r>
    </w:p>
    <w:p w14:paraId="381BB924" w14:textId="77777777" w:rsidR="0001303E" w:rsidRPr="00A54DCF" w:rsidRDefault="0001303E" w:rsidP="0001303E">
      <w:pPr>
        <w:widowControl w:val="0"/>
        <w:shd w:val="clear" w:color="auto" w:fill="FFFFFF"/>
        <w:tabs>
          <w:tab w:val="left" w:pos="993"/>
        </w:tabs>
        <w:autoSpaceDE w:val="0"/>
        <w:autoSpaceDN w:val="0"/>
        <w:adjustRightInd w:val="0"/>
        <w:ind w:left="567" w:right="36"/>
        <w:jc w:val="both"/>
        <w:rPr>
          <w:color w:val="000000" w:themeColor="text1"/>
          <w:spacing w:val="-10"/>
        </w:rPr>
      </w:pPr>
    </w:p>
    <w:p w14:paraId="0BA1D0C7" w14:textId="7777777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59D32BDF" w14:textId="53806A4E" w:rsidR="00D47BCC" w:rsidRPr="00455616" w:rsidRDefault="00D47BCC" w:rsidP="00D47BCC">
      <w:pPr>
        <w:ind w:firstLine="709"/>
        <w:jc w:val="both"/>
        <w:rPr>
          <w:color w:val="000000" w:themeColor="text1"/>
        </w:rPr>
      </w:pPr>
      <w:r w:rsidRPr="000271FB">
        <w:rPr>
          <w:b/>
          <w:i/>
        </w:rPr>
        <w:t>Практическое задание</w:t>
      </w:r>
      <w:r w:rsidRPr="00455616">
        <w:rPr>
          <w:color w:val="000000" w:themeColor="text1"/>
        </w:rPr>
        <w:t xml:space="preserve">: </w:t>
      </w:r>
      <w:r w:rsidR="006256F1">
        <w:rPr>
          <w:color w:val="000000" w:themeColor="text1"/>
        </w:rPr>
        <w:t xml:space="preserve">На примере конкретного города рассмотреть </w:t>
      </w:r>
      <w:r w:rsidR="006256F1" w:rsidRPr="00A54DCF">
        <w:rPr>
          <w:rFonts w:asciiTheme="majorBidi" w:hAnsiTheme="majorBidi" w:cstheme="majorBidi"/>
          <w:color w:val="000000" w:themeColor="text1"/>
        </w:rPr>
        <w:t>особенности стратегического планирования развития</w:t>
      </w:r>
      <w:r w:rsidR="006256F1">
        <w:rPr>
          <w:rFonts w:asciiTheme="majorBidi" w:hAnsiTheme="majorBidi" w:cstheme="majorBidi"/>
          <w:color w:val="000000" w:themeColor="text1"/>
        </w:rPr>
        <w:t xml:space="preserve"> города, используя имеющуюся нормативно-правовую базу. Дать характеристику </w:t>
      </w:r>
      <w:r w:rsidR="006256F1" w:rsidRPr="00A54DCF">
        <w:rPr>
          <w:rFonts w:asciiTheme="majorBidi" w:hAnsiTheme="majorBidi" w:cstheme="majorBidi"/>
          <w:color w:val="000000" w:themeColor="text1"/>
        </w:rPr>
        <w:t>основны</w:t>
      </w:r>
      <w:r w:rsidR="006256F1">
        <w:rPr>
          <w:rFonts w:asciiTheme="majorBidi" w:hAnsiTheme="majorBidi" w:cstheme="majorBidi"/>
          <w:color w:val="000000" w:themeColor="text1"/>
        </w:rPr>
        <w:t>х</w:t>
      </w:r>
      <w:r w:rsidR="006256F1" w:rsidRPr="00A54DCF">
        <w:rPr>
          <w:rFonts w:asciiTheme="majorBidi" w:hAnsiTheme="majorBidi" w:cstheme="majorBidi"/>
          <w:color w:val="000000" w:themeColor="text1"/>
        </w:rPr>
        <w:t xml:space="preserve"> раздел</w:t>
      </w:r>
      <w:r w:rsidR="006256F1">
        <w:rPr>
          <w:rFonts w:asciiTheme="majorBidi" w:hAnsiTheme="majorBidi" w:cstheme="majorBidi"/>
          <w:color w:val="000000" w:themeColor="text1"/>
        </w:rPr>
        <w:t>ов</w:t>
      </w:r>
      <w:r w:rsidR="006256F1" w:rsidRPr="00A54DCF">
        <w:rPr>
          <w:rFonts w:asciiTheme="majorBidi" w:hAnsiTheme="majorBidi" w:cstheme="majorBidi"/>
          <w:color w:val="000000" w:themeColor="text1"/>
        </w:rPr>
        <w:t xml:space="preserve"> стратегическ</w:t>
      </w:r>
      <w:r w:rsidR="006256F1">
        <w:rPr>
          <w:rFonts w:asciiTheme="majorBidi" w:hAnsiTheme="majorBidi" w:cstheme="majorBidi"/>
          <w:color w:val="000000" w:themeColor="text1"/>
        </w:rPr>
        <w:t>ого</w:t>
      </w:r>
      <w:r w:rsidR="006256F1" w:rsidRPr="00A54DCF">
        <w:rPr>
          <w:rFonts w:asciiTheme="majorBidi" w:hAnsiTheme="majorBidi" w:cstheme="majorBidi"/>
          <w:color w:val="000000" w:themeColor="text1"/>
        </w:rPr>
        <w:t xml:space="preserve"> план</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 xml:space="preserve"> социально-экономического развития город</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w:t>
      </w:r>
      <w:r w:rsidR="006256F1">
        <w:rPr>
          <w:rFonts w:asciiTheme="majorBidi" w:hAnsiTheme="majorBidi" w:cstheme="majorBidi"/>
          <w:color w:val="000000" w:themeColor="text1"/>
        </w:rPr>
        <w:t xml:space="preserve"> Охарактеризовать </w:t>
      </w:r>
      <w:r w:rsidR="006256F1" w:rsidRPr="00A54DCF">
        <w:rPr>
          <w:rFonts w:asciiTheme="majorBidi" w:hAnsiTheme="majorBidi" w:cstheme="majorBidi"/>
          <w:color w:val="000000" w:themeColor="text1"/>
        </w:rPr>
        <w:t>исходн</w:t>
      </w:r>
      <w:r w:rsidR="006256F1">
        <w:rPr>
          <w:rFonts w:asciiTheme="majorBidi" w:hAnsiTheme="majorBidi" w:cstheme="majorBidi"/>
          <w:color w:val="000000" w:themeColor="text1"/>
        </w:rPr>
        <w:t>ую</w:t>
      </w:r>
      <w:r w:rsidR="006256F1" w:rsidRPr="00A54DCF">
        <w:rPr>
          <w:rFonts w:asciiTheme="majorBidi" w:hAnsiTheme="majorBidi" w:cstheme="majorBidi"/>
          <w:color w:val="000000" w:themeColor="text1"/>
        </w:rPr>
        <w:t xml:space="preserve"> социально-экономическ</w:t>
      </w:r>
      <w:r w:rsidR="006256F1">
        <w:rPr>
          <w:rFonts w:asciiTheme="majorBidi" w:hAnsiTheme="majorBidi" w:cstheme="majorBidi"/>
          <w:color w:val="000000" w:themeColor="text1"/>
        </w:rPr>
        <w:t>ую</w:t>
      </w:r>
      <w:r w:rsidR="006256F1" w:rsidRPr="00A54DCF">
        <w:rPr>
          <w:rFonts w:asciiTheme="majorBidi" w:hAnsiTheme="majorBidi" w:cstheme="majorBidi"/>
          <w:color w:val="000000" w:themeColor="text1"/>
        </w:rPr>
        <w:t xml:space="preserve"> ситуаци</w:t>
      </w:r>
      <w:r w:rsidR="006256F1">
        <w:rPr>
          <w:rFonts w:asciiTheme="majorBidi" w:hAnsiTheme="majorBidi" w:cstheme="majorBidi"/>
          <w:color w:val="000000" w:themeColor="text1"/>
        </w:rPr>
        <w:t>ю</w:t>
      </w:r>
      <w:r w:rsidR="006256F1" w:rsidRPr="00A54DCF">
        <w:rPr>
          <w:rFonts w:asciiTheme="majorBidi" w:hAnsiTheme="majorBidi" w:cstheme="majorBidi"/>
          <w:color w:val="000000" w:themeColor="text1"/>
        </w:rPr>
        <w:t xml:space="preserve"> в </w:t>
      </w:r>
      <w:r w:rsidR="006256F1">
        <w:rPr>
          <w:rFonts w:asciiTheme="majorBidi" w:hAnsiTheme="majorBidi" w:cstheme="majorBidi"/>
          <w:color w:val="000000" w:themeColor="text1"/>
        </w:rPr>
        <w:t xml:space="preserve">городе, используя необходимые показатели. Показать цели, задачи и </w:t>
      </w:r>
      <w:r w:rsidR="006256F1" w:rsidRPr="00A54DCF">
        <w:rPr>
          <w:rFonts w:asciiTheme="majorBidi" w:hAnsiTheme="majorBidi" w:cstheme="majorBidi"/>
          <w:color w:val="000000" w:themeColor="text1"/>
        </w:rPr>
        <w:t>механизм реализации стратегическ</w:t>
      </w:r>
      <w:r w:rsidR="006256F1">
        <w:rPr>
          <w:rFonts w:asciiTheme="majorBidi" w:hAnsiTheme="majorBidi" w:cstheme="majorBidi"/>
          <w:color w:val="000000" w:themeColor="text1"/>
        </w:rPr>
        <w:t>ого</w:t>
      </w:r>
      <w:r w:rsidR="006256F1" w:rsidRPr="00A54DCF">
        <w:rPr>
          <w:rFonts w:asciiTheme="majorBidi" w:hAnsiTheme="majorBidi" w:cstheme="majorBidi"/>
          <w:color w:val="000000" w:themeColor="text1"/>
        </w:rPr>
        <w:t xml:space="preserve"> план</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 xml:space="preserve"> социально-экономического развития город</w:t>
      </w:r>
      <w:r w:rsidR="006256F1">
        <w:rPr>
          <w:rFonts w:asciiTheme="majorBidi" w:hAnsiTheme="majorBidi" w:cstheme="majorBidi"/>
          <w:color w:val="000000" w:themeColor="text1"/>
        </w:rPr>
        <w:t xml:space="preserve">а.  Разработать </w:t>
      </w:r>
      <w:r w:rsidR="006256F1">
        <w:rPr>
          <w:color w:val="000000" w:themeColor="text1"/>
        </w:rPr>
        <w:t>обобщенную или собственную модель стратегии развития города</w:t>
      </w:r>
      <w:r w:rsidR="006256F1">
        <w:rPr>
          <w:rFonts w:asciiTheme="majorBidi" w:hAnsiTheme="majorBidi" w:cstheme="majorBidi"/>
          <w:color w:val="000000" w:themeColor="text1"/>
        </w:rPr>
        <w:t>.</w:t>
      </w:r>
    </w:p>
    <w:p w14:paraId="1546F217" w14:textId="7F9E86B4"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6256F1" w:rsidRPr="006256F1">
        <w:t>О</w:t>
      </w:r>
      <w:r w:rsidR="006256F1" w:rsidRPr="00A54DCF">
        <w:rPr>
          <w:rFonts w:asciiTheme="majorBidi" w:hAnsiTheme="majorBidi" w:cstheme="majorBidi"/>
          <w:color w:val="000000" w:themeColor="text1"/>
        </w:rPr>
        <w:t>собенности стратегического планирования развития городов</w:t>
      </w:r>
      <w:r w:rsidR="006256F1">
        <w:rPr>
          <w:rFonts w:asciiTheme="majorBidi" w:hAnsiTheme="majorBidi" w:cstheme="majorBidi"/>
          <w:color w:val="000000" w:themeColor="text1"/>
        </w:rPr>
        <w:t>. С</w:t>
      </w:r>
      <w:r w:rsidR="006256F1" w:rsidRPr="00A54DCF">
        <w:rPr>
          <w:rFonts w:asciiTheme="majorBidi" w:hAnsiTheme="majorBidi" w:cstheme="majorBidi"/>
          <w:color w:val="000000" w:themeColor="text1"/>
        </w:rPr>
        <w:t>тратегический план социально-экономического развития городов</w:t>
      </w:r>
      <w:r w:rsidR="006256F1">
        <w:rPr>
          <w:rFonts w:asciiTheme="majorBidi" w:hAnsiTheme="majorBidi" w:cstheme="majorBidi"/>
          <w:color w:val="000000" w:themeColor="text1"/>
        </w:rPr>
        <w:t xml:space="preserve">. </w:t>
      </w:r>
      <w:r w:rsidR="00A54571">
        <w:rPr>
          <w:rFonts w:asciiTheme="majorBidi" w:hAnsiTheme="majorBidi" w:cstheme="majorBidi"/>
          <w:color w:val="000000" w:themeColor="text1"/>
        </w:rPr>
        <w:t>П</w:t>
      </w:r>
      <w:r w:rsidR="00A54571" w:rsidRPr="00A54DCF">
        <w:rPr>
          <w:rFonts w:asciiTheme="majorBidi" w:hAnsiTheme="majorBidi" w:cstheme="majorBidi"/>
          <w:color w:val="000000" w:themeColor="text1"/>
        </w:rPr>
        <w:t>роблемы в отечественной системе стратегического планирования и управления развитием городов</w:t>
      </w:r>
      <w:r w:rsidR="00A54571">
        <w:rPr>
          <w:rFonts w:asciiTheme="majorBidi" w:hAnsiTheme="majorBidi" w:cstheme="majorBidi"/>
          <w:color w:val="000000" w:themeColor="text1"/>
        </w:rPr>
        <w:t>. П</w:t>
      </w:r>
      <w:r w:rsidR="00A54571" w:rsidRPr="00A54DCF">
        <w:rPr>
          <w:rFonts w:asciiTheme="majorBidi" w:hAnsiTheme="majorBidi" w:cstheme="majorBidi"/>
          <w:color w:val="000000" w:themeColor="text1"/>
        </w:rPr>
        <w:t>римеры стратегического планирования и управления развитием городов за рубежом.</w:t>
      </w:r>
      <w:r w:rsidR="00A54571">
        <w:rPr>
          <w:rFonts w:asciiTheme="majorBidi" w:hAnsiTheme="majorBidi" w:cstheme="majorBidi"/>
          <w:color w:val="000000" w:themeColor="text1"/>
        </w:rPr>
        <w:t xml:space="preserve"> С</w:t>
      </w:r>
      <w:r w:rsidR="00A54571" w:rsidRPr="00A54DCF">
        <w:rPr>
          <w:rFonts w:asciiTheme="majorBidi" w:hAnsiTheme="majorBidi" w:cstheme="majorBidi"/>
          <w:color w:val="000000" w:themeColor="text1"/>
        </w:rPr>
        <w:t>истемные регуляторы социально-экономического развития города</w:t>
      </w:r>
      <w:r w:rsidR="00A54571">
        <w:rPr>
          <w:rFonts w:asciiTheme="majorBidi" w:hAnsiTheme="majorBidi" w:cstheme="majorBidi"/>
          <w:color w:val="000000" w:themeColor="text1"/>
        </w:rPr>
        <w:t xml:space="preserve">. </w:t>
      </w:r>
    </w:p>
    <w:p w14:paraId="30192A2B" w14:textId="5DC21B4B" w:rsidR="0001303E" w:rsidRPr="00A54DCF" w:rsidRDefault="00D47BCC" w:rsidP="00D47BCC">
      <w:pPr>
        <w:ind w:firstLine="709"/>
        <w:jc w:val="both"/>
        <w:rPr>
          <w:b/>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6EFDD563" w14:textId="77777777" w:rsidR="00FA628D" w:rsidRPr="00A54DCF" w:rsidRDefault="00FA628D" w:rsidP="00662CEE">
      <w:pPr>
        <w:widowControl w:val="0"/>
        <w:autoSpaceDE w:val="0"/>
        <w:autoSpaceDN w:val="0"/>
        <w:adjustRightInd w:val="0"/>
        <w:jc w:val="both"/>
        <w:rPr>
          <w:b/>
          <w:color w:val="000000" w:themeColor="text1"/>
        </w:rPr>
      </w:pPr>
    </w:p>
    <w:p w14:paraId="1AF0227D" w14:textId="77777777" w:rsidR="00B91DFF" w:rsidRPr="00A54DCF" w:rsidRDefault="001C5440" w:rsidP="00B91DFF">
      <w:pPr>
        <w:widowControl w:val="0"/>
        <w:autoSpaceDE w:val="0"/>
        <w:autoSpaceDN w:val="0"/>
        <w:adjustRightInd w:val="0"/>
        <w:ind w:firstLine="709"/>
        <w:jc w:val="both"/>
        <w:rPr>
          <w:b/>
          <w:color w:val="000000" w:themeColor="text1"/>
        </w:rPr>
      </w:pPr>
      <w:r w:rsidRPr="00A54DCF">
        <w:rPr>
          <w:b/>
          <w:color w:val="000000" w:themeColor="text1"/>
        </w:rPr>
        <w:t>6</w:t>
      </w:r>
      <w:r w:rsidR="00B91DFF" w:rsidRPr="00A54DCF">
        <w:rPr>
          <w:b/>
          <w:color w:val="000000" w:themeColor="text1"/>
        </w:rPr>
        <w:t>.3 Методические материалы, определяющие процедуры оценивания знаний, умений, навыков и (или) опыта деятельности</w:t>
      </w:r>
    </w:p>
    <w:p w14:paraId="7F79C6D3" w14:textId="77777777" w:rsidR="00746BC4" w:rsidRDefault="00746BC4" w:rsidP="00746BC4">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7DCD98FB" w14:textId="77777777" w:rsidR="00746BC4" w:rsidRDefault="00746BC4" w:rsidP="00746BC4">
      <w:pPr>
        <w:widowControl w:val="0"/>
        <w:autoSpaceDE w:val="0"/>
        <w:autoSpaceDN w:val="0"/>
        <w:adjustRightInd w:val="0"/>
        <w:ind w:firstLine="708"/>
        <w:rPr>
          <w:b/>
          <w:bCs/>
          <w:i/>
          <w:iCs/>
          <w:highlight w:val="white"/>
        </w:rPr>
      </w:pPr>
    </w:p>
    <w:p w14:paraId="715852AE" w14:textId="77777777" w:rsidR="00D00133" w:rsidRPr="00A54DCF" w:rsidRDefault="00D00133" w:rsidP="00D00133">
      <w:pPr>
        <w:widowControl w:val="0"/>
        <w:autoSpaceDE w:val="0"/>
        <w:autoSpaceDN w:val="0"/>
        <w:adjustRightInd w:val="0"/>
        <w:ind w:firstLine="708"/>
        <w:rPr>
          <w:b/>
          <w:bCs/>
          <w:i/>
          <w:iCs/>
          <w:color w:val="000000" w:themeColor="text1"/>
          <w:highlight w:val="white"/>
        </w:rPr>
      </w:pPr>
    </w:p>
    <w:p w14:paraId="6468D95D" w14:textId="77777777" w:rsidR="00D00133" w:rsidRPr="00A54DCF" w:rsidRDefault="001C5440" w:rsidP="00802F71">
      <w:pPr>
        <w:autoSpaceDE w:val="0"/>
        <w:autoSpaceDN w:val="0"/>
        <w:adjustRightInd w:val="0"/>
        <w:ind w:left="708"/>
        <w:jc w:val="both"/>
        <w:rPr>
          <w:b/>
          <w:bCs/>
          <w:i/>
          <w:iCs/>
          <w:color w:val="000000" w:themeColor="text1"/>
        </w:rPr>
      </w:pPr>
      <w:r w:rsidRPr="00A54DCF">
        <w:rPr>
          <w:b/>
          <w:bCs/>
          <w:i/>
          <w:iCs/>
          <w:color w:val="000000" w:themeColor="text1"/>
        </w:rPr>
        <w:t>7</w:t>
      </w:r>
      <w:r w:rsidR="00802F71" w:rsidRPr="00A54DCF">
        <w:rPr>
          <w:b/>
          <w:bCs/>
          <w:i/>
          <w:iCs/>
          <w:color w:val="000000" w:themeColor="text1"/>
        </w:rPr>
        <w:t>.</w:t>
      </w:r>
      <w:r w:rsidR="00D00133" w:rsidRPr="00A54DCF">
        <w:rPr>
          <w:b/>
          <w:bCs/>
          <w:i/>
          <w:iCs/>
          <w:color w:val="000000" w:themeColor="text1"/>
        </w:rPr>
        <w:t>Перечень основной и дополнительной учебной литературы, необходимой для освоения дисциплины (модуля)</w:t>
      </w:r>
    </w:p>
    <w:p w14:paraId="2567C43D" w14:textId="77777777" w:rsidR="00BE57FE" w:rsidRPr="00A54DCF" w:rsidRDefault="00BE57FE" w:rsidP="00802F71">
      <w:pPr>
        <w:autoSpaceDE w:val="0"/>
        <w:autoSpaceDN w:val="0"/>
        <w:adjustRightInd w:val="0"/>
        <w:ind w:left="708"/>
        <w:jc w:val="both"/>
        <w:rPr>
          <w:b/>
          <w:bCs/>
          <w:i/>
          <w:iCs/>
          <w:color w:val="000000" w:themeColor="text1"/>
        </w:rPr>
      </w:pPr>
    </w:p>
    <w:p w14:paraId="18E030E1" w14:textId="26D67CC5" w:rsidR="00D00133" w:rsidRPr="00721018" w:rsidRDefault="001C5440" w:rsidP="00D00133">
      <w:pPr>
        <w:autoSpaceDE w:val="0"/>
        <w:autoSpaceDN w:val="0"/>
        <w:adjustRightInd w:val="0"/>
        <w:ind w:left="720"/>
        <w:rPr>
          <w:b/>
          <w:iCs/>
          <w:color w:val="000000" w:themeColor="text1"/>
        </w:rPr>
      </w:pPr>
      <w:r w:rsidRPr="00721018">
        <w:rPr>
          <w:b/>
          <w:iCs/>
          <w:color w:val="000000" w:themeColor="text1"/>
        </w:rPr>
        <w:t>7</w:t>
      </w:r>
      <w:r w:rsidR="00D00133" w:rsidRPr="00721018">
        <w:rPr>
          <w:b/>
          <w:iCs/>
          <w:color w:val="000000" w:themeColor="text1"/>
        </w:rPr>
        <w:t>.1</w:t>
      </w:r>
      <w:r w:rsidR="00802F71" w:rsidRPr="00721018">
        <w:rPr>
          <w:b/>
          <w:iCs/>
          <w:color w:val="000000" w:themeColor="text1"/>
        </w:rPr>
        <w:t>.</w:t>
      </w:r>
      <w:r w:rsidR="00D00133" w:rsidRPr="00721018">
        <w:rPr>
          <w:b/>
          <w:iCs/>
          <w:color w:val="000000" w:themeColor="text1"/>
        </w:rPr>
        <w:t xml:space="preserve"> Основная учебная литература:</w:t>
      </w:r>
    </w:p>
    <w:p w14:paraId="4719012C" w14:textId="22FEDC81" w:rsidR="005310B9" w:rsidRPr="00721018" w:rsidRDefault="005310B9"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Лавренко, Е. А. Стратегическое управление муниципальным образованием: практикум / Е. А. Лавренко. — Оренбург: Оренбургский государственный университет, ЭБС АСВ, 2017. — 134 c. — ISBN 978-5-7410-1900-9. — Текст: электронный // Электронно-библиотечная система IPR BOOKS: [сайт]. — URL: https://www.iprbookshop.ru/78842.html</w:t>
      </w:r>
    </w:p>
    <w:p w14:paraId="75E633F1" w14:textId="3483709A" w:rsidR="00DE762C" w:rsidRPr="00721018" w:rsidRDefault="00531F19"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Попков, С. Ю. Стратегическое планирование в системе федеральных органов исполнительной власти в Российской Федерации: монография / С. Ю. Попков, А. Л. Сафонов, В. М. Смирнов. — 2-е изд. — Москва: Дашков и К, 2019. — 172 c. — ISBN 978-5-394-03445-9. — </w:t>
      </w:r>
      <w:r w:rsidR="00DE762C"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DE762C" w:rsidRPr="00721018">
        <w:rPr>
          <w:color w:val="000000" w:themeColor="text1"/>
          <w:shd w:val="clear" w:color="auto" w:fill="FFFFFF"/>
        </w:rPr>
        <w:t>BOOKS:</w:t>
      </w:r>
      <w:r w:rsidRPr="00721018">
        <w:rPr>
          <w:color w:val="000000" w:themeColor="text1"/>
          <w:shd w:val="clear" w:color="auto" w:fill="FFFFFF"/>
        </w:rPr>
        <w:t xml:space="preserve"> [сайт]. — URL: </w:t>
      </w:r>
      <w:hyperlink r:id="rId12" w:history="1">
        <w:r w:rsidR="00DE762C" w:rsidRPr="00721018">
          <w:rPr>
            <w:rStyle w:val="a6"/>
            <w:color w:val="000000" w:themeColor="text1"/>
            <w:shd w:val="clear" w:color="auto" w:fill="FFFFFF"/>
          </w:rPr>
          <w:t>https://www.iprbookshop.ru/85451.html</w:t>
        </w:r>
      </w:hyperlink>
    </w:p>
    <w:p w14:paraId="0165297D" w14:textId="5B23FF26"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Мурзин, А. Д. Стратегическое планирование </w:t>
      </w:r>
      <w:proofErr w:type="spellStart"/>
      <w:r w:rsidRPr="00721018">
        <w:rPr>
          <w:color w:val="000000" w:themeColor="text1"/>
          <w:shd w:val="clear" w:color="auto" w:fill="FFFFFF"/>
        </w:rPr>
        <w:t>социо</w:t>
      </w:r>
      <w:proofErr w:type="spellEnd"/>
      <w:r w:rsidRPr="00721018">
        <w:rPr>
          <w:color w:val="000000" w:themeColor="text1"/>
          <w:shd w:val="clear" w:color="auto" w:fill="FFFFFF"/>
        </w:rPr>
        <w:t xml:space="preserve">-эколого-экономического развития урбанизированных территорий на основе менеджмента риска: монография / А. Д. Мурзин. — Ростов-на-Дону, Таганрог: Издательство Южного федерального университета, 2017. — 153 c. — ISBN 978-5-9275-2346-7.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w:t>
      </w:r>
      <w:hyperlink r:id="rId13" w:history="1">
        <w:r w:rsidRPr="00721018">
          <w:rPr>
            <w:rStyle w:val="a6"/>
            <w:color w:val="000000" w:themeColor="text1"/>
            <w:shd w:val="clear" w:color="auto" w:fill="FFFFFF"/>
          </w:rPr>
          <w:t>https://www.iprbookshop.ru/87499.html</w:t>
        </w:r>
      </w:hyperlink>
    </w:p>
    <w:p w14:paraId="587FBBB7" w14:textId="0AF23CAB" w:rsidR="00531F19"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Левушкина, С. В. Стратегический менеджмент: учебное пособие для вузов / С. В. Левушкина. — Ставрополь: Ставропольский государственный аграрный университет, Секвойя, 2017. — 80 c. — ISBN 5-7567-0164-8.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https://www.iprbookshop.ru/76122.html </w:t>
      </w:r>
      <w:r w:rsidR="00531F19" w:rsidRPr="00721018">
        <w:rPr>
          <w:color w:val="000000" w:themeColor="text1"/>
          <w:shd w:val="clear" w:color="auto" w:fill="FFFFFF"/>
        </w:rPr>
        <w:t xml:space="preserve">  </w:t>
      </w:r>
    </w:p>
    <w:p w14:paraId="3E08A342" w14:textId="7A7E13E7"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Глушкова, Ю. О. Креативные индустрии: экономико-управленческая стратегия развития регионов России: монография / Ю. О. Глушкова. — Саратов: Саратовский государственный технический университет имени Ю.А. Гагарина, ЭБС АСВ, 2019. — 164 c. — ISBN 978-5-7433-3347-9. — Текст: электронный // Электронно-библиотечная система IPR </w:t>
      </w:r>
      <w:proofErr w:type="gramStart"/>
      <w:r w:rsidRPr="00721018">
        <w:rPr>
          <w:color w:val="000000" w:themeColor="text1"/>
          <w:shd w:val="clear" w:color="auto" w:fill="FFFFFF"/>
        </w:rPr>
        <w:t>BOOKS :</w:t>
      </w:r>
      <w:proofErr w:type="gramEnd"/>
      <w:r w:rsidRPr="00721018">
        <w:rPr>
          <w:color w:val="000000" w:themeColor="text1"/>
          <w:shd w:val="clear" w:color="auto" w:fill="FFFFFF"/>
        </w:rPr>
        <w:t xml:space="preserve"> [сайт]. — URL: </w:t>
      </w:r>
      <w:hyperlink r:id="rId14" w:history="1">
        <w:r w:rsidRPr="00721018">
          <w:rPr>
            <w:rStyle w:val="a6"/>
            <w:color w:val="000000" w:themeColor="text1"/>
            <w:shd w:val="clear" w:color="auto" w:fill="FFFFFF"/>
          </w:rPr>
          <w:t>https://www.iprbookshop.ru/99264.html</w:t>
        </w:r>
      </w:hyperlink>
      <w:r w:rsidRPr="00721018">
        <w:rPr>
          <w:color w:val="000000" w:themeColor="text1"/>
          <w:shd w:val="clear" w:color="auto" w:fill="FFFFFF"/>
        </w:rPr>
        <w:t xml:space="preserve"> </w:t>
      </w:r>
    </w:p>
    <w:p w14:paraId="51CE7E14" w14:textId="23691125"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w:t>
      </w:r>
      <w:r w:rsidR="008E7981" w:rsidRPr="00721018">
        <w:rPr>
          <w:color w:val="000000" w:themeColor="text1"/>
          <w:shd w:val="clear" w:color="auto" w:fill="FFFFFF"/>
        </w:rPr>
        <w:t>анализ:</w:t>
      </w:r>
      <w:r w:rsidRPr="00721018">
        <w:rPr>
          <w:color w:val="000000" w:themeColor="text1"/>
          <w:shd w:val="clear" w:color="auto" w:fill="FFFFFF"/>
        </w:rPr>
        <w:t xml:space="preserve"> монография / Л. Е. Ильичева, А. В. Лапин. — </w:t>
      </w:r>
      <w:r w:rsidR="008E7981" w:rsidRPr="00721018">
        <w:rPr>
          <w:color w:val="000000" w:themeColor="text1"/>
          <w:shd w:val="clear" w:color="auto" w:fill="FFFFFF"/>
        </w:rPr>
        <w:t>Москва:</w:t>
      </w:r>
      <w:r w:rsidRPr="00721018">
        <w:rPr>
          <w:color w:val="000000" w:themeColor="text1"/>
          <w:shd w:val="clear" w:color="auto" w:fill="FFFFFF"/>
        </w:rPr>
        <w:t xml:space="preserve"> Аспект Пресс, 2021. — 272 c. — ISBN 978-5-7567-1115-8.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w:t>
      </w:r>
      <w:hyperlink r:id="rId15" w:history="1">
        <w:r w:rsidRPr="00721018">
          <w:rPr>
            <w:rStyle w:val="a6"/>
            <w:color w:val="000000" w:themeColor="text1"/>
            <w:shd w:val="clear" w:color="auto" w:fill="FFFFFF"/>
          </w:rPr>
          <w:t>https://www.iprbookshop.ru/104483.html</w:t>
        </w:r>
      </w:hyperlink>
      <w:r w:rsidRPr="00721018">
        <w:rPr>
          <w:color w:val="000000" w:themeColor="text1"/>
          <w:shd w:val="clear" w:color="auto" w:fill="FFFFFF"/>
        </w:rPr>
        <w:t xml:space="preserve"> </w:t>
      </w:r>
    </w:p>
    <w:p w14:paraId="1C9CCC5D" w14:textId="05DB02D7" w:rsidR="0052707E" w:rsidRPr="00A54DCF" w:rsidRDefault="0052707E"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Кузнецова Е.И. Экономическая безопасность и конкурентоспособность. Формирование </w:t>
      </w:r>
      <w:r w:rsidRPr="00A54DCF">
        <w:rPr>
          <w:color w:val="000000" w:themeColor="text1"/>
          <w:shd w:val="clear" w:color="auto" w:fill="FFFFFF"/>
        </w:rPr>
        <w:t xml:space="preserve">экономической стратегии государства [Электронный ресурс]: монография / Кузнецова Е.И. </w:t>
      </w:r>
      <w:r w:rsidR="00A54DCF" w:rsidRPr="00A54DCF">
        <w:rPr>
          <w:color w:val="000000" w:themeColor="text1"/>
          <w:shd w:val="clear" w:color="auto" w:fill="FFFFFF"/>
        </w:rPr>
        <w:t>–</w:t>
      </w:r>
      <w:r w:rsidRPr="00A54DCF">
        <w:rPr>
          <w:color w:val="000000" w:themeColor="text1"/>
          <w:shd w:val="clear" w:color="auto" w:fill="FFFFFF"/>
        </w:rPr>
        <w:t xml:space="preserve"> Электрон. текстовые данные.</w:t>
      </w:r>
      <w:r w:rsidR="00CE428F" w:rsidRPr="00A54DCF">
        <w:rPr>
          <w:color w:val="000000" w:themeColor="text1"/>
          <w:shd w:val="clear" w:color="auto" w:fill="FFFFFF"/>
        </w:rPr>
        <w:t xml:space="preserve"> </w:t>
      </w:r>
      <w:r w:rsidR="00A54DCF" w:rsidRPr="00A54DCF">
        <w:rPr>
          <w:color w:val="000000" w:themeColor="text1"/>
          <w:shd w:val="clear" w:color="auto" w:fill="FFFFFF"/>
        </w:rPr>
        <w:t>–</w:t>
      </w:r>
      <w:r w:rsidRPr="00A54DCF">
        <w:rPr>
          <w:color w:val="000000" w:themeColor="text1"/>
          <w:shd w:val="clear" w:color="auto" w:fill="FFFFFF"/>
        </w:rPr>
        <w:t xml:space="preserve"> М.: ЮНИТИ-ДАНА, 2012. </w:t>
      </w:r>
      <w:r w:rsidR="00A54DCF" w:rsidRPr="00A54DCF">
        <w:rPr>
          <w:color w:val="000000" w:themeColor="text1"/>
          <w:shd w:val="clear" w:color="auto" w:fill="FFFFFF"/>
        </w:rPr>
        <w:t>–</w:t>
      </w:r>
      <w:r w:rsidRPr="00A54DCF">
        <w:rPr>
          <w:color w:val="000000" w:themeColor="text1"/>
          <w:shd w:val="clear" w:color="auto" w:fill="FFFFFF"/>
        </w:rPr>
        <w:t xml:space="preserve"> 239 c. </w:t>
      </w:r>
      <w:r w:rsidR="00A54DCF" w:rsidRPr="00A54DCF">
        <w:rPr>
          <w:color w:val="000000" w:themeColor="text1"/>
          <w:shd w:val="clear" w:color="auto" w:fill="FFFFFF"/>
        </w:rPr>
        <w:t>–</w:t>
      </w:r>
      <w:r w:rsidRPr="00A54DCF">
        <w:rPr>
          <w:color w:val="000000" w:themeColor="text1"/>
          <w:shd w:val="clear" w:color="auto" w:fill="FFFFFF"/>
        </w:rPr>
        <w:t xml:space="preserve"> Режим доступа: </w:t>
      </w:r>
      <w:hyperlink r:id="rId16" w:history="1">
        <w:r w:rsidRPr="00A54DCF">
          <w:rPr>
            <w:rStyle w:val="a6"/>
            <w:color w:val="000000" w:themeColor="text1"/>
            <w:shd w:val="clear" w:color="auto" w:fill="FFFFFF"/>
          </w:rPr>
          <w:t>http://www.iprbookshop.ru/15502</w:t>
        </w:r>
      </w:hyperlink>
      <w:r w:rsidRPr="00A54DCF">
        <w:rPr>
          <w:color w:val="000000" w:themeColor="text1"/>
          <w:shd w:val="clear" w:color="auto" w:fill="FFFFFF"/>
        </w:rPr>
        <w:t xml:space="preserve">. </w:t>
      </w:r>
      <w:r w:rsidR="00A54DCF" w:rsidRPr="00A54DCF">
        <w:rPr>
          <w:color w:val="000000" w:themeColor="text1"/>
          <w:shd w:val="clear" w:color="auto" w:fill="FFFFFF"/>
        </w:rPr>
        <w:t>–</w:t>
      </w:r>
      <w:r w:rsidRPr="00A54DCF">
        <w:rPr>
          <w:color w:val="000000" w:themeColor="text1"/>
          <w:shd w:val="clear" w:color="auto" w:fill="FFFFFF"/>
        </w:rPr>
        <w:t xml:space="preserve"> ЭБС «IPRbooks», по паролю</w:t>
      </w:r>
    </w:p>
    <w:p w14:paraId="04F307CE" w14:textId="77777777" w:rsidR="0052707E" w:rsidRPr="00A54DCF" w:rsidRDefault="0052707E" w:rsidP="0052707E">
      <w:pPr>
        <w:autoSpaceDE w:val="0"/>
        <w:autoSpaceDN w:val="0"/>
        <w:adjustRightInd w:val="0"/>
        <w:ind w:firstLine="426"/>
        <w:jc w:val="both"/>
        <w:rPr>
          <w:b/>
          <w:iCs/>
          <w:color w:val="000000" w:themeColor="text1"/>
        </w:rPr>
      </w:pPr>
    </w:p>
    <w:p w14:paraId="43387A4F" w14:textId="0AC3D56F" w:rsidR="00D00133" w:rsidRPr="00A54DCF" w:rsidRDefault="00D00133" w:rsidP="00E72F18">
      <w:pPr>
        <w:pStyle w:val="a3"/>
        <w:numPr>
          <w:ilvl w:val="1"/>
          <w:numId w:val="14"/>
        </w:numPr>
        <w:rPr>
          <w:b/>
          <w:iCs/>
          <w:color w:val="000000" w:themeColor="text1"/>
        </w:rPr>
      </w:pPr>
      <w:r w:rsidRPr="00A54DCF">
        <w:rPr>
          <w:b/>
          <w:iCs/>
          <w:color w:val="000000" w:themeColor="text1"/>
        </w:rPr>
        <w:t>Дополнительная учебная литература:</w:t>
      </w:r>
    </w:p>
    <w:p w14:paraId="15DFBB86" w14:textId="77777777" w:rsidR="00415DC2" w:rsidRPr="00A54DCF" w:rsidRDefault="00415DC2" w:rsidP="00415DC2">
      <w:pPr>
        <w:pStyle w:val="a3"/>
        <w:ind w:left="1069"/>
        <w:rPr>
          <w:b/>
          <w:iCs/>
          <w:color w:val="000000" w:themeColor="text1"/>
        </w:rPr>
      </w:pPr>
    </w:p>
    <w:p w14:paraId="2D8A86A2"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DE762C">
        <w:rPr>
          <w:color w:val="000000" w:themeColor="text1"/>
          <w:shd w:val="clear" w:color="auto" w:fill="FFFFFF"/>
        </w:rPr>
        <w:t xml:space="preserve">Томпсон, А. А. Стратегический менеджмент. Искусство разработки и реализации стратегии: учебник для вузов / А. А. Томпсон, </w:t>
      </w:r>
      <w:proofErr w:type="spellStart"/>
      <w:r w:rsidRPr="00DE762C">
        <w:rPr>
          <w:color w:val="000000" w:themeColor="text1"/>
          <w:shd w:val="clear" w:color="auto" w:fill="FFFFFF"/>
        </w:rPr>
        <w:t>Стрикленд</w:t>
      </w:r>
      <w:proofErr w:type="spellEnd"/>
      <w:r w:rsidRPr="00DE762C">
        <w:rPr>
          <w:color w:val="000000" w:themeColor="text1"/>
          <w:shd w:val="clear" w:color="auto" w:fill="FFFFFF"/>
        </w:rPr>
        <w:t xml:space="preserve"> Дж. А.; под редакцией Л. Г. Зайцев, М. И. Соколова. — Москва: ЮНИТИ-ДАНА, 2017. — 577 c. — ISBN 5-85173-059-5. </w:t>
      </w:r>
      <w:r w:rsidRPr="00A54DCF">
        <w:rPr>
          <w:color w:val="000000" w:themeColor="text1"/>
          <w:shd w:val="clear" w:color="auto" w:fill="FFFFFF"/>
        </w:rPr>
        <w:t xml:space="preserve">Поиск модели эффективного развития. Экономико-правовые аспекты реализации стратегии модернизации России [Электронный ресурс]: сборник статей международной научно-практической конференции/ Н.М. </w:t>
      </w:r>
      <w:proofErr w:type="spellStart"/>
      <w:r w:rsidRPr="00A54DCF">
        <w:rPr>
          <w:color w:val="000000" w:themeColor="text1"/>
          <w:shd w:val="clear" w:color="auto" w:fill="FFFFFF"/>
        </w:rPr>
        <w:t>Абушаева</w:t>
      </w:r>
      <w:proofErr w:type="spellEnd"/>
      <w:r w:rsidRPr="00A54DCF">
        <w:rPr>
          <w:color w:val="000000" w:themeColor="text1"/>
          <w:shd w:val="clear" w:color="auto" w:fill="FFFFFF"/>
        </w:rPr>
        <w:t xml:space="preserve"> [и др.]. – Электрон. текстовые данные. – Краснодар: Южный институт менеджмента, 2013. – 420 c. – Режим доступа: </w:t>
      </w:r>
      <w:hyperlink r:id="rId17" w:history="1">
        <w:r w:rsidRPr="00A54DCF">
          <w:rPr>
            <w:rStyle w:val="a6"/>
            <w:color w:val="000000" w:themeColor="text1"/>
            <w:shd w:val="clear" w:color="auto" w:fill="FFFFFF"/>
          </w:rPr>
          <w:t>http://www.iprbookshop.ru/25978</w:t>
        </w:r>
      </w:hyperlink>
      <w:r w:rsidRPr="00A54DCF">
        <w:rPr>
          <w:color w:val="000000" w:themeColor="text1"/>
          <w:shd w:val="clear" w:color="auto" w:fill="FFFFFF"/>
        </w:rPr>
        <w:t>. – ЭБС «IPRbooks», по паролю</w:t>
      </w:r>
    </w:p>
    <w:p w14:paraId="365BC480"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proofErr w:type="spellStart"/>
      <w:r w:rsidRPr="00A54DCF">
        <w:rPr>
          <w:color w:val="000000" w:themeColor="text1"/>
          <w:shd w:val="clear" w:color="auto" w:fill="FFFFFF"/>
        </w:rPr>
        <w:t>Ведута</w:t>
      </w:r>
      <w:proofErr w:type="spellEnd"/>
      <w:r w:rsidRPr="00A54DCF">
        <w:rPr>
          <w:color w:val="000000" w:themeColor="text1"/>
          <w:shd w:val="clear" w:color="auto" w:fill="FFFFFF"/>
        </w:rPr>
        <w:t xml:space="preserve"> Е.Н. Стратегия и экономическая политика государства: Учебное пособие   Е.Н. </w:t>
      </w:r>
      <w:proofErr w:type="spellStart"/>
      <w:r w:rsidRPr="00A54DCF">
        <w:rPr>
          <w:color w:val="000000" w:themeColor="text1"/>
          <w:shd w:val="clear" w:color="auto" w:fill="FFFFFF"/>
        </w:rPr>
        <w:t>Ведута</w:t>
      </w:r>
      <w:proofErr w:type="spellEnd"/>
      <w:r w:rsidRPr="00A54DCF">
        <w:rPr>
          <w:color w:val="000000" w:themeColor="text1"/>
          <w:shd w:val="clear" w:color="auto" w:fill="FFFFFF"/>
        </w:rPr>
        <w:t xml:space="preserve">. – 2-e изд., доп. и </w:t>
      </w:r>
      <w:proofErr w:type="spellStart"/>
      <w:r w:rsidRPr="00A54DCF">
        <w:rPr>
          <w:color w:val="000000" w:themeColor="text1"/>
          <w:shd w:val="clear" w:color="auto" w:fill="FFFFFF"/>
        </w:rPr>
        <w:t>испр</w:t>
      </w:r>
      <w:proofErr w:type="spellEnd"/>
      <w:r w:rsidRPr="00A54DCF">
        <w:rPr>
          <w:color w:val="000000" w:themeColor="text1"/>
          <w:shd w:val="clear" w:color="auto" w:fill="FFFFFF"/>
        </w:rPr>
        <w:t>. – М.:  НИЦ ИНФРА-М, 2014. – 320 с.</w:t>
      </w:r>
    </w:p>
    <w:p w14:paraId="798E3F8F"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A54DCF">
        <w:rPr>
          <w:color w:val="000000" w:themeColor="text1"/>
          <w:shd w:val="clear" w:color="auto" w:fill="FFFFFF"/>
        </w:rPr>
        <w:t xml:space="preserve"> Красс М.С. Моделирование эколого-экономических систем: Учебное пособие   М.С. Красс. - 2-e изд. М.:  НИЦ ИНФРА-М, 2015. – 272 с.</w:t>
      </w:r>
    </w:p>
    <w:p w14:paraId="5863D187" w14:textId="68FFC02E" w:rsidR="00415DC2" w:rsidRPr="0001667A" w:rsidRDefault="00DE762C" w:rsidP="00EE6AF5">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01667A">
        <w:rPr>
          <w:color w:val="000000" w:themeColor="text1"/>
        </w:rPr>
        <w:t>Самойлов В.Д. Государственно-правовое регулирование социально-экономических и политических процессов: Учебник для студентов вузов. – М.:  ЮНИТИ-ДАНА, 2015. – 251 с.</w:t>
      </w:r>
      <w:r w:rsidRPr="0001667A">
        <w:rPr>
          <w:color w:val="000000" w:themeColor="text1"/>
          <w:shd w:val="clear" w:color="auto" w:fill="FFFFFF"/>
        </w:rPr>
        <w:t xml:space="preserve">— </w:t>
      </w:r>
      <w:proofErr w:type="gramStart"/>
      <w:r w:rsidRPr="0001667A">
        <w:rPr>
          <w:color w:val="000000" w:themeColor="text1"/>
          <w:shd w:val="clear" w:color="auto" w:fill="FFFFFF"/>
        </w:rPr>
        <w:t>Текст :</w:t>
      </w:r>
      <w:proofErr w:type="gramEnd"/>
      <w:r w:rsidRPr="0001667A">
        <w:rPr>
          <w:color w:val="000000" w:themeColor="text1"/>
          <w:shd w:val="clear" w:color="auto" w:fill="FFFFFF"/>
        </w:rPr>
        <w:t xml:space="preserve"> электронный // Электронно-библиотечная система IPR BOOKS : [сайт]. — URL: https://www.iprbookshop.ru/74945.html</w:t>
      </w:r>
      <w:r w:rsidR="00415DC2" w:rsidRPr="0001667A">
        <w:rPr>
          <w:color w:val="000000" w:themeColor="text1"/>
          <w:shd w:val="clear" w:color="auto" w:fill="FFFFFF"/>
        </w:rPr>
        <w:t>.</w:t>
      </w:r>
    </w:p>
    <w:p w14:paraId="23A5972A" w14:textId="16350314" w:rsidR="00162942" w:rsidRPr="00A54DCF" w:rsidRDefault="001C5440" w:rsidP="00162942">
      <w:pPr>
        <w:tabs>
          <w:tab w:val="left" w:pos="1701"/>
        </w:tabs>
        <w:autoSpaceDE w:val="0"/>
        <w:autoSpaceDN w:val="0"/>
        <w:adjustRightInd w:val="0"/>
        <w:ind w:left="851" w:hanging="142"/>
        <w:rPr>
          <w:b/>
          <w:iCs/>
          <w:color w:val="000000" w:themeColor="text1"/>
        </w:rPr>
      </w:pPr>
      <w:r w:rsidRPr="00A54DCF">
        <w:rPr>
          <w:b/>
          <w:iCs/>
          <w:color w:val="000000" w:themeColor="text1"/>
        </w:rPr>
        <w:t>7</w:t>
      </w:r>
      <w:r w:rsidR="00D00133" w:rsidRPr="00A54DCF">
        <w:rPr>
          <w:b/>
          <w:iCs/>
          <w:color w:val="000000" w:themeColor="text1"/>
        </w:rPr>
        <w:t>.3.Периодиче</w:t>
      </w:r>
      <w:r w:rsidR="006774E3" w:rsidRPr="00A54DCF">
        <w:rPr>
          <w:b/>
          <w:iCs/>
          <w:color w:val="000000" w:themeColor="text1"/>
        </w:rPr>
        <w:t>с</w:t>
      </w:r>
      <w:r w:rsidR="00D00133" w:rsidRPr="00A54DCF">
        <w:rPr>
          <w:b/>
          <w:iCs/>
          <w:color w:val="000000" w:themeColor="text1"/>
        </w:rPr>
        <w:t>кие издания</w:t>
      </w:r>
      <w:r w:rsidR="00162942" w:rsidRPr="00A54DCF">
        <w:rPr>
          <w:b/>
          <w:iCs/>
          <w:color w:val="000000" w:themeColor="text1"/>
        </w:rPr>
        <w:t xml:space="preserve"> </w:t>
      </w:r>
    </w:p>
    <w:p w14:paraId="22A4EE57" w14:textId="77777777" w:rsidR="00D00133" w:rsidRPr="00A54DCF" w:rsidRDefault="00D00133" w:rsidP="00896A13">
      <w:pPr>
        <w:tabs>
          <w:tab w:val="left" w:pos="1701"/>
        </w:tabs>
        <w:autoSpaceDE w:val="0"/>
        <w:autoSpaceDN w:val="0"/>
        <w:adjustRightInd w:val="0"/>
        <w:ind w:left="851" w:hanging="142"/>
        <w:rPr>
          <w:b/>
          <w:iCs/>
          <w:color w:val="000000" w:themeColor="text1"/>
        </w:rPr>
      </w:pPr>
    </w:p>
    <w:p w14:paraId="352607AE" w14:textId="77777777" w:rsidR="00415DC2" w:rsidRPr="00A54DCF" w:rsidRDefault="00415DC2" w:rsidP="0001667A">
      <w:pPr>
        <w:pStyle w:val="a3"/>
        <w:numPr>
          <w:ilvl w:val="0"/>
          <w:numId w:val="9"/>
        </w:numPr>
        <w:shd w:val="clear" w:color="auto" w:fill="FFFFFF"/>
        <w:ind w:left="0" w:firstLine="0"/>
        <w:jc w:val="both"/>
        <w:rPr>
          <w:color w:val="000000" w:themeColor="text1"/>
        </w:rPr>
      </w:pPr>
      <w:r w:rsidRPr="00A54DCF">
        <w:rPr>
          <w:color w:val="000000" w:themeColor="text1"/>
        </w:rPr>
        <w:t>Вестник Московского университета. Серия 21. Управление (государство и общество).</w:t>
      </w:r>
      <w:r w:rsidRPr="00A54DCF">
        <w:rPr>
          <w:color w:val="000000" w:themeColor="text1"/>
          <w:u w:val="single"/>
        </w:rPr>
        <w:t xml:space="preserve"> </w:t>
      </w:r>
      <w:r w:rsidRPr="00A54DCF">
        <w:rPr>
          <w:color w:val="000000" w:themeColor="text1"/>
        </w:rPr>
        <w:t xml:space="preserve">Издательство: Московский государственный университет имени М.В. Ломоносова. </w:t>
      </w:r>
      <w:r w:rsidRPr="00A54DCF">
        <w:rPr>
          <w:color w:val="000000" w:themeColor="text1"/>
          <w:shd w:val="clear" w:color="auto" w:fill="FFFFFF"/>
        </w:rPr>
        <w:t>–</w:t>
      </w:r>
      <w:r w:rsidRPr="00A54DCF">
        <w:rPr>
          <w:color w:val="000000" w:themeColor="text1"/>
        </w:rPr>
        <w:t xml:space="preserve">Год основания: 1946, ISSN: 2073–2643. </w:t>
      </w:r>
      <w:r w:rsidRPr="00A54DCF">
        <w:rPr>
          <w:color w:val="000000" w:themeColor="text1"/>
          <w:shd w:val="clear" w:color="auto" w:fill="FFFFFF"/>
        </w:rPr>
        <w:t>–</w:t>
      </w:r>
      <w:r w:rsidRPr="00A54DCF">
        <w:rPr>
          <w:color w:val="000000" w:themeColor="text1"/>
        </w:rPr>
        <w:t xml:space="preserve"> </w:t>
      </w:r>
      <w:r w:rsidRPr="00A54DCF">
        <w:rPr>
          <w:color w:val="000000" w:themeColor="text1"/>
          <w:shd w:val="clear" w:color="auto" w:fill="FFFFFF"/>
        </w:rPr>
        <w:t xml:space="preserve">Режим доступа: </w:t>
      </w:r>
      <w:hyperlink r:id="rId18" w:history="1">
        <w:r w:rsidRPr="00A54DCF">
          <w:rPr>
            <w:rStyle w:val="a6"/>
            <w:color w:val="000000" w:themeColor="text1"/>
          </w:rPr>
          <w:t>https://www.iprbookshop.ru/57228.html</w:t>
        </w:r>
      </w:hyperlink>
      <w:r w:rsidRPr="00A54DCF">
        <w:rPr>
          <w:color w:val="000000" w:themeColor="text1"/>
          <w:shd w:val="clear" w:color="auto" w:fill="FFFFFF"/>
        </w:rPr>
        <w:t>. – ЭБС «IPRbooks», по паролю</w:t>
      </w:r>
      <w:r w:rsidRPr="00A54DCF">
        <w:rPr>
          <w:color w:val="000000" w:themeColor="text1"/>
        </w:rPr>
        <w:t xml:space="preserve"> </w:t>
      </w:r>
    </w:p>
    <w:p w14:paraId="0F0171D6" w14:textId="77777777" w:rsidR="00415DC2" w:rsidRPr="00A54DCF" w:rsidRDefault="00863C33" w:rsidP="0001667A">
      <w:pPr>
        <w:pStyle w:val="a3"/>
        <w:numPr>
          <w:ilvl w:val="0"/>
          <w:numId w:val="9"/>
        </w:numPr>
        <w:shd w:val="clear" w:color="auto" w:fill="FFFFFF"/>
        <w:ind w:left="0" w:firstLine="0"/>
        <w:jc w:val="both"/>
        <w:rPr>
          <w:color w:val="000000" w:themeColor="text1"/>
        </w:rPr>
      </w:pPr>
      <w:hyperlink r:id="rId19" w:tgtFrame="_blank" w:history="1">
        <w:r w:rsidR="00415DC2" w:rsidRPr="00A54DCF">
          <w:rPr>
            <w:color w:val="000000" w:themeColor="text1"/>
          </w:rPr>
          <w:t>E–Management</w:t>
        </w:r>
      </w:hyperlink>
      <w:r w:rsidR="00415DC2" w:rsidRPr="00A54DCF">
        <w:rPr>
          <w:color w:val="000000" w:themeColor="text1"/>
        </w:rPr>
        <w:t xml:space="preserve"> Издательство: Государственный университет управления.</w:t>
      </w:r>
      <w:r w:rsidR="00415DC2" w:rsidRPr="00A54DCF">
        <w:rPr>
          <w:color w:val="000000" w:themeColor="text1"/>
          <w:shd w:val="clear" w:color="auto" w:fill="FFFFFF"/>
        </w:rPr>
        <w:t xml:space="preserve"> –</w:t>
      </w:r>
      <w:r w:rsidR="00415DC2" w:rsidRPr="00A54DCF">
        <w:rPr>
          <w:color w:val="000000" w:themeColor="text1"/>
        </w:rPr>
        <w:t xml:space="preserve"> Год основания: 2018, ISSN: 2658–3445. </w:t>
      </w:r>
      <w:r w:rsidR="00415DC2" w:rsidRPr="00A54DCF">
        <w:rPr>
          <w:color w:val="000000" w:themeColor="text1"/>
          <w:shd w:val="clear" w:color="auto" w:fill="FFFFFF"/>
        </w:rPr>
        <w:t>–</w:t>
      </w:r>
      <w:r w:rsidR="00415DC2" w:rsidRPr="00A54DCF">
        <w:rPr>
          <w:color w:val="000000" w:themeColor="text1"/>
        </w:rPr>
        <w:t xml:space="preserve"> </w:t>
      </w:r>
      <w:r w:rsidR="00415DC2" w:rsidRPr="00A54DCF">
        <w:rPr>
          <w:color w:val="000000" w:themeColor="text1"/>
          <w:shd w:val="clear" w:color="auto" w:fill="FFFFFF"/>
        </w:rPr>
        <w:t xml:space="preserve">Режим доступа: </w:t>
      </w:r>
      <w:hyperlink r:id="rId20" w:history="1">
        <w:r w:rsidR="00415DC2" w:rsidRPr="00A54DCF">
          <w:rPr>
            <w:rStyle w:val="a6"/>
            <w:color w:val="000000" w:themeColor="text1"/>
          </w:rPr>
          <w:t>https://www.iprbookshop.ru/101192.html</w:t>
        </w:r>
      </w:hyperlink>
      <w:r w:rsidR="00415DC2" w:rsidRPr="00A54DCF">
        <w:rPr>
          <w:color w:val="000000" w:themeColor="text1"/>
          <w:shd w:val="clear" w:color="auto" w:fill="FFFFFF"/>
        </w:rPr>
        <w:t>. – ЭБС «IPRbooks», по паролю</w:t>
      </w:r>
    </w:p>
    <w:p w14:paraId="4578C721" w14:textId="77777777" w:rsidR="00415DC2" w:rsidRPr="00A54DCF" w:rsidRDefault="00863C33" w:rsidP="0001667A">
      <w:pPr>
        <w:pStyle w:val="a3"/>
        <w:numPr>
          <w:ilvl w:val="0"/>
          <w:numId w:val="9"/>
        </w:numPr>
        <w:shd w:val="clear" w:color="auto" w:fill="FFFFFF"/>
        <w:ind w:left="0" w:firstLine="0"/>
        <w:jc w:val="both"/>
        <w:rPr>
          <w:color w:val="000000" w:themeColor="text1"/>
        </w:rPr>
      </w:pPr>
      <w:hyperlink r:id="rId21" w:tgtFrame="_blank" w:history="1">
        <w:r w:rsidR="00415DC2" w:rsidRPr="00A54DCF">
          <w:rPr>
            <w:color w:val="000000" w:themeColor="text1"/>
          </w:rPr>
          <w:t>Ars administrandi. Искусство управления</w:t>
        </w:r>
      </w:hyperlink>
      <w:r w:rsidR="00415DC2" w:rsidRPr="00A54DCF">
        <w:rPr>
          <w:color w:val="000000" w:themeColor="text1"/>
        </w:rPr>
        <w:t xml:space="preserve"> Издательство: Пермский государственный национальный исследовательский университет. </w:t>
      </w:r>
      <w:r w:rsidR="00415DC2" w:rsidRPr="00A54DCF">
        <w:rPr>
          <w:color w:val="000000" w:themeColor="text1"/>
          <w:shd w:val="clear" w:color="auto" w:fill="FFFFFF"/>
        </w:rPr>
        <w:t>–</w:t>
      </w:r>
      <w:r w:rsidR="00415DC2" w:rsidRPr="00A54DCF">
        <w:rPr>
          <w:color w:val="000000" w:themeColor="text1"/>
        </w:rPr>
        <w:t xml:space="preserve"> Год основания: 2009, ISSN: 2218–9173  ISSN: 0579–9414. </w:t>
      </w:r>
      <w:r w:rsidR="00415DC2" w:rsidRPr="00A54DCF">
        <w:rPr>
          <w:color w:val="000000" w:themeColor="text1"/>
          <w:shd w:val="clear" w:color="auto" w:fill="FFFFFF"/>
        </w:rPr>
        <w:t>–</w:t>
      </w:r>
      <w:r w:rsidR="00415DC2" w:rsidRPr="00A54DCF">
        <w:rPr>
          <w:color w:val="000000" w:themeColor="text1"/>
        </w:rPr>
        <w:t xml:space="preserve"> </w:t>
      </w:r>
      <w:r w:rsidR="00415DC2" w:rsidRPr="00A54DCF">
        <w:rPr>
          <w:color w:val="000000" w:themeColor="text1"/>
          <w:shd w:val="clear" w:color="auto" w:fill="FFFFFF"/>
        </w:rPr>
        <w:t xml:space="preserve">Режим доступа: </w:t>
      </w:r>
      <w:hyperlink r:id="rId22" w:history="1">
        <w:r w:rsidR="00415DC2" w:rsidRPr="00A54DCF">
          <w:rPr>
            <w:rStyle w:val="a6"/>
            <w:color w:val="000000" w:themeColor="text1"/>
          </w:rPr>
          <w:t>https://www.iprbookshop.ru/11588.html</w:t>
        </w:r>
      </w:hyperlink>
      <w:r w:rsidR="00415DC2" w:rsidRPr="00A54DCF">
        <w:rPr>
          <w:color w:val="000000" w:themeColor="text1"/>
          <w:shd w:val="clear" w:color="auto" w:fill="FFFFFF"/>
        </w:rPr>
        <w:t>. – ЭБС «IPRbooks», по паролю</w:t>
      </w:r>
      <w:r w:rsidR="00415DC2" w:rsidRPr="00A54DCF">
        <w:rPr>
          <w:color w:val="000000" w:themeColor="text1"/>
        </w:rPr>
        <w:t xml:space="preserve"> </w:t>
      </w:r>
    </w:p>
    <w:p w14:paraId="24CB7615" w14:textId="77777777" w:rsidR="004B0DB4" w:rsidRPr="00A54DCF" w:rsidRDefault="004B0DB4" w:rsidP="0001667A">
      <w:pPr>
        <w:autoSpaceDE w:val="0"/>
        <w:autoSpaceDN w:val="0"/>
        <w:adjustRightInd w:val="0"/>
        <w:rPr>
          <w:b/>
          <w:bCs/>
          <w:color w:val="000000" w:themeColor="text1"/>
        </w:rPr>
      </w:pPr>
    </w:p>
    <w:p w14:paraId="2C7DCFAF" w14:textId="77777777" w:rsidR="00D00133" w:rsidRPr="00A54DCF" w:rsidRDefault="001C5440" w:rsidP="00896A13">
      <w:pPr>
        <w:autoSpaceDE w:val="0"/>
        <w:autoSpaceDN w:val="0"/>
        <w:adjustRightInd w:val="0"/>
        <w:ind w:firstLine="709"/>
        <w:jc w:val="both"/>
        <w:rPr>
          <w:b/>
          <w:bCs/>
          <w:i/>
          <w:iCs/>
          <w:color w:val="000000" w:themeColor="text1"/>
        </w:rPr>
      </w:pPr>
      <w:r w:rsidRPr="00A54DCF">
        <w:rPr>
          <w:b/>
          <w:bCs/>
          <w:i/>
          <w:iCs/>
          <w:color w:val="000000" w:themeColor="text1"/>
        </w:rPr>
        <w:t>8</w:t>
      </w:r>
      <w:r w:rsidR="00802F71" w:rsidRPr="00A54DCF">
        <w:rPr>
          <w:b/>
          <w:bCs/>
          <w:i/>
          <w:iCs/>
          <w:color w:val="000000" w:themeColor="text1"/>
        </w:rPr>
        <w:t>.</w:t>
      </w:r>
      <w:r w:rsidR="00D00133" w:rsidRPr="00A54DCF">
        <w:rPr>
          <w:b/>
          <w:bCs/>
          <w:i/>
          <w:iCs/>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14:paraId="1962ACAF" w14:textId="77777777" w:rsidR="00CE428F" w:rsidRPr="00A54DCF" w:rsidRDefault="00CE428F" w:rsidP="00E72F18">
      <w:pPr>
        <w:pStyle w:val="a3"/>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A54DCF">
        <w:rPr>
          <w:color w:val="000000" w:themeColor="text1"/>
        </w:rPr>
        <w:t xml:space="preserve">Официальный сайт Президента Российской Федерации: </w:t>
      </w:r>
      <w:proofErr w:type="spellStart"/>
      <w:r w:rsidRPr="00A54DCF">
        <w:rPr>
          <w:rStyle w:val="a6"/>
          <w:color w:val="000000" w:themeColor="text1"/>
        </w:rPr>
        <w:t>www</w:t>
      </w:r>
      <w:proofErr w:type="spellEnd"/>
      <w:r w:rsidRPr="00A54DCF">
        <w:rPr>
          <w:rStyle w:val="a6"/>
          <w:color w:val="000000" w:themeColor="text1"/>
        </w:rPr>
        <w:t xml:space="preserve">. </w:t>
      </w:r>
      <w:proofErr w:type="spellStart"/>
      <w:r w:rsidRPr="00A54DCF">
        <w:rPr>
          <w:rStyle w:val="a6"/>
          <w:color w:val="000000" w:themeColor="text1"/>
        </w:rPr>
        <w:t>kremlin</w:t>
      </w:r>
      <w:proofErr w:type="spellEnd"/>
      <w:r w:rsidRPr="00A54DCF">
        <w:rPr>
          <w:rStyle w:val="a6"/>
          <w:color w:val="000000" w:themeColor="text1"/>
        </w:rPr>
        <w:t>.</w:t>
      </w:r>
      <w:r w:rsidRPr="00A54DCF">
        <w:rPr>
          <w:rStyle w:val="a6"/>
          <w:color w:val="000000" w:themeColor="text1"/>
          <w:lang w:val="en-US"/>
        </w:rPr>
        <w:t>r</w:t>
      </w:r>
      <w:r w:rsidRPr="00A54DCF">
        <w:rPr>
          <w:rStyle w:val="a6"/>
          <w:color w:val="000000" w:themeColor="text1"/>
        </w:rPr>
        <w:t>u</w:t>
      </w:r>
      <w:r w:rsidRPr="00A54DCF">
        <w:rPr>
          <w:color w:val="000000" w:themeColor="text1"/>
        </w:rPr>
        <w:t xml:space="preserve"> </w:t>
      </w:r>
    </w:p>
    <w:p w14:paraId="798767FF" w14:textId="77777777" w:rsidR="00CE428F" w:rsidRPr="00A54DCF" w:rsidRDefault="00CE428F" w:rsidP="00E72F18">
      <w:pPr>
        <w:pStyle w:val="a3"/>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A54DCF">
        <w:rPr>
          <w:color w:val="000000" w:themeColor="text1"/>
        </w:rPr>
        <w:t xml:space="preserve">Официальный сайт Правительства Российской Федерации </w:t>
      </w:r>
      <w:hyperlink r:id="rId23" w:history="1">
        <w:r w:rsidRPr="00A54DCF">
          <w:rPr>
            <w:rStyle w:val="a6"/>
            <w:color w:val="000000" w:themeColor="text1"/>
          </w:rPr>
          <w:t>www.government.</w:t>
        </w:r>
        <w:r w:rsidRPr="00A54DCF">
          <w:rPr>
            <w:rStyle w:val="a6"/>
            <w:color w:val="000000" w:themeColor="text1"/>
            <w:lang w:val="en-US"/>
          </w:rPr>
          <w:t>r</w:t>
        </w:r>
        <w:r w:rsidRPr="00A54DCF">
          <w:rPr>
            <w:rStyle w:val="a6"/>
            <w:color w:val="000000" w:themeColor="text1"/>
          </w:rPr>
          <w:t>u</w:t>
        </w:r>
      </w:hyperlink>
      <w:r w:rsidRPr="00A54DCF">
        <w:rPr>
          <w:color w:val="000000" w:themeColor="text1"/>
        </w:rPr>
        <w:t xml:space="preserve"> </w:t>
      </w:r>
    </w:p>
    <w:p w14:paraId="5AADAB34" w14:textId="77777777" w:rsidR="00CE428F" w:rsidRPr="00A54DCF" w:rsidRDefault="00CE428F" w:rsidP="00E72F18">
      <w:pPr>
        <w:pStyle w:val="a3"/>
        <w:widowControl/>
        <w:numPr>
          <w:ilvl w:val="0"/>
          <w:numId w:val="23"/>
        </w:numPr>
        <w:tabs>
          <w:tab w:val="left" w:pos="284"/>
        </w:tabs>
        <w:autoSpaceDE/>
        <w:autoSpaceDN/>
        <w:adjustRightInd/>
        <w:ind w:left="0" w:firstLine="0"/>
        <w:jc w:val="both"/>
        <w:rPr>
          <w:color w:val="000000" w:themeColor="text1"/>
        </w:rPr>
      </w:pPr>
      <w:r w:rsidRPr="00A54DCF">
        <w:rPr>
          <w:color w:val="000000" w:themeColor="text1"/>
        </w:rPr>
        <w:t xml:space="preserve">Официальный сайт Государственной Думы Российской Федерации: </w:t>
      </w:r>
      <w:hyperlink r:id="rId24" w:history="1">
        <w:r w:rsidRPr="00A54DCF">
          <w:rPr>
            <w:rStyle w:val="a6"/>
            <w:color w:val="000000" w:themeColor="text1"/>
          </w:rPr>
          <w:t>www.duma.gov</w:t>
        </w:r>
      </w:hyperlink>
      <w:r w:rsidRPr="00A54DCF">
        <w:rPr>
          <w:color w:val="000000" w:themeColor="text1"/>
        </w:rPr>
        <w:t xml:space="preserve">. </w:t>
      </w:r>
    </w:p>
    <w:p w14:paraId="0773B4DE" w14:textId="77777777" w:rsidR="00CE428F" w:rsidRPr="00A54DCF" w:rsidRDefault="00CE428F" w:rsidP="00E72F18">
      <w:pPr>
        <w:widowControl w:val="0"/>
        <w:numPr>
          <w:ilvl w:val="0"/>
          <w:numId w:val="23"/>
        </w:numPr>
        <w:tabs>
          <w:tab w:val="left" w:pos="284"/>
        </w:tabs>
        <w:ind w:left="0" w:firstLine="0"/>
        <w:jc w:val="both"/>
        <w:rPr>
          <w:color w:val="000000" w:themeColor="text1"/>
          <w:lang w:val="uk-UA"/>
        </w:rPr>
      </w:pPr>
      <w:r w:rsidRPr="00A54DCF">
        <w:rPr>
          <w:color w:val="000000" w:themeColor="text1"/>
        </w:rPr>
        <w:t xml:space="preserve"> «Интернет–библиотека СМИ: </w:t>
      </w:r>
      <w:r w:rsidRPr="00A54DCF">
        <w:rPr>
          <w:rStyle w:val="a6"/>
          <w:color w:val="000000" w:themeColor="text1"/>
        </w:rPr>
        <w:t>Public.ru</w:t>
      </w:r>
      <w:r w:rsidRPr="00A54DCF">
        <w:rPr>
          <w:color w:val="000000" w:themeColor="text1"/>
        </w:rPr>
        <w:t xml:space="preserve">. </w:t>
      </w:r>
    </w:p>
    <w:p w14:paraId="397A6708" w14:textId="64EA3157" w:rsidR="001E1177" w:rsidRPr="00A54DCF" w:rsidRDefault="00CE428F" w:rsidP="00E72F18">
      <w:pPr>
        <w:widowControl w:val="0"/>
        <w:numPr>
          <w:ilvl w:val="0"/>
          <w:numId w:val="23"/>
        </w:numPr>
        <w:tabs>
          <w:tab w:val="left" w:pos="284"/>
        </w:tabs>
        <w:ind w:left="0" w:firstLine="0"/>
        <w:jc w:val="both"/>
        <w:rPr>
          <w:color w:val="000000" w:themeColor="text1"/>
          <w:lang w:val="uk-UA"/>
        </w:rPr>
      </w:pPr>
      <w:proofErr w:type="spellStart"/>
      <w:r w:rsidRPr="00A54DCF">
        <w:rPr>
          <w:color w:val="000000" w:themeColor="text1"/>
        </w:rPr>
        <w:t>Электронно</w:t>
      </w:r>
      <w:proofErr w:type="spellEnd"/>
      <w:r w:rsidRPr="00A54DCF">
        <w:rPr>
          <w:color w:val="000000" w:themeColor="text1"/>
        </w:rPr>
        <w:t xml:space="preserve">–библиотечная система «BOOK.RU»: </w:t>
      </w:r>
      <w:hyperlink r:id="rId25" w:history="1">
        <w:r w:rsidRPr="00A54DCF">
          <w:rPr>
            <w:rStyle w:val="a6"/>
            <w:color w:val="000000" w:themeColor="text1"/>
          </w:rPr>
          <w:t>http://book.ru</w:t>
        </w:r>
      </w:hyperlink>
      <w:r w:rsidRPr="00A54DCF">
        <w:rPr>
          <w:color w:val="000000" w:themeColor="text1"/>
        </w:rPr>
        <w:t>.</w:t>
      </w:r>
    </w:p>
    <w:p w14:paraId="27CF67A3" w14:textId="77777777" w:rsidR="00D00133" w:rsidRPr="00A54DCF" w:rsidRDefault="00D00133" w:rsidP="00D00133">
      <w:pPr>
        <w:autoSpaceDE w:val="0"/>
        <w:autoSpaceDN w:val="0"/>
        <w:adjustRightInd w:val="0"/>
        <w:ind w:left="720"/>
        <w:rPr>
          <w:b/>
          <w:bCs/>
          <w:i/>
          <w:iCs/>
          <w:color w:val="000000" w:themeColor="text1"/>
        </w:rPr>
      </w:pPr>
    </w:p>
    <w:p w14:paraId="5AC7A7DD" w14:textId="77777777" w:rsidR="00D00133" w:rsidRPr="00A54DCF" w:rsidRDefault="00D00133" w:rsidP="00E72F18">
      <w:pPr>
        <w:numPr>
          <w:ilvl w:val="0"/>
          <w:numId w:val="3"/>
        </w:numPr>
        <w:autoSpaceDE w:val="0"/>
        <w:autoSpaceDN w:val="0"/>
        <w:adjustRightInd w:val="0"/>
        <w:jc w:val="both"/>
        <w:rPr>
          <w:b/>
          <w:bCs/>
          <w:i/>
          <w:iCs/>
          <w:color w:val="000000" w:themeColor="text1"/>
        </w:rPr>
      </w:pPr>
      <w:r w:rsidRPr="00A54DCF">
        <w:rPr>
          <w:b/>
          <w:bCs/>
          <w:i/>
          <w:iCs/>
          <w:color w:val="000000" w:themeColor="text1"/>
        </w:rPr>
        <w:t>Методические указания для обучающихся по освоению дисциплины (модуля)</w:t>
      </w:r>
    </w:p>
    <w:p w14:paraId="387FA659" w14:textId="77777777" w:rsidR="00D00133" w:rsidRPr="00A54DCF" w:rsidRDefault="00D00133" w:rsidP="00D00133">
      <w:pPr>
        <w:widowControl w:val="0"/>
        <w:autoSpaceDE w:val="0"/>
        <w:autoSpaceDN w:val="0"/>
        <w:adjustRightInd w:val="0"/>
        <w:ind w:firstLine="708"/>
        <w:jc w:val="both"/>
        <w:rPr>
          <w:color w:val="000000" w:themeColor="text1"/>
        </w:rPr>
      </w:pPr>
      <w:r w:rsidRPr="00A54DCF">
        <w:rPr>
          <w:color w:val="000000" w:themeColor="text1"/>
        </w:rPr>
        <w:t>Успешное освоение данного курса базируется на рациональном сочетании нескольких вид</w:t>
      </w:r>
      <w:r w:rsidR="0099483A" w:rsidRPr="00A54DCF">
        <w:rPr>
          <w:color w:val="000000" w:themeColor="text1"/>
        </w:rPr>
        <w:t>ов учебной деятельности – лекционных занятий</w:t>
      </w:r>
      <w:r w:rsidRPr="00A54DCF">
        <w:rPr>
          <w:color w:val="000000" w:themeColor="text1"/>
        </w:rPr>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1D6EBD"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Самостоятельная работа студентов складывается из следующих составляющих:</w:t>
      </w:r>
    </w:p>
    <w:p w14:paraId="482E0A4C"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работа с основной и дополнительной литературой, с материалами интернета и конспектами лекций;</w:t>
      </w:r>
    </w:p>
    <w:p w14:paraId="294DE3F2"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внеаудиторная подготовка к  контрольным работам, выполнение докладов, рефератов и курсовых работ;</w:t>
      </w:r>
    </w:p>
    <w:p w14:paraId="2C2E88B1"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выполнение самостоятельных практических работ;</w:t>
      </w:r>
    </w:p>
    <w:p w14:paraId="103EB69C"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подготовка к  экзаменам (зачетам)  непосредственно перед ними.</w:t>
      </w:r>
    </w:p>
    <w:p w14:paraId="50F03D03" w14:textId="77777777" w:rsidR="00D00133" w:rsidRPr="00A54DCF" w:rsidRDefault="00D00133" w:rsidP="00D00133">
      <w:pPr>
        <w:autoSpaceDE w:val="0"/>
        <w:autoSpaceDN w:val="0"/>
        <w:adjustRightInd w:val="0"/>
        <w:ind w:firstLine="720"/>
        <w:jc w:val="both"/>
        <w:rPr>
          <w:color w:val="000000" w:themeColor="text1"/>
        </w:rPr>
      </w:pPr>
      <w:r w:rsidRPr="00A54DCF">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A54DCF">
        <w:rPr>
          <w:color w:val="000000" w:themeColor="text1"/>
        </w:rPr>
        <w:t>са является решение различных</w:t>
      </w:r>
      <w:r w:rsidRPr="00A54DCF">
        <w:rPr>
          <w:color w:val="000000" w:themeColor="text1"/>
        </w:rPr>
        <w:t xml:space="preserve"> задач и работа над проблемно-аналитическими заданиями, что предполагает знание соответствующей научной терминологии.</w:t>
      </w:r>
    </w:p>
    <w:p w14:paraId="2B617ABA"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5ADF4DB"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Для успешной сдачи  экзамена</w:t>
      </w:r>
      <w:r w:rsidR="00243CC6" w:rsidRPr="00A54DCF">
        <w:rPr>
          <w:color w:val="000000" w:themeColor="text1"/>
        </w:rPr>
        <w:t xml:space="preserve"> (зачета) </w:t>
      </w:r>
      <w:r w:rsidRPr="00A54DCF">
        <w:rPr>
          <w:color w:val="000000" w:themeColor="text1"/>
        </w:rPr>
        <w:t xml:space="preserve"> рекомендуется соблюдать следующие правила:</w:t>
      </w:r>
    </w:p>
    <w:p w14:paraId="0D9753BF"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Подготовка к экзамену </w:t>
      </w:r>
      <w:r w:rsidR="00243CC6" w:rsidRPr="00A54DCF">
        <w:rPr>
          <w:color w:val="000000" w:themeColor="text1"/>
        </w:rPr>
        <w:t xml:space="preserve">(зачету) </w:t>
      </w:r>
      <w:r w:rsidRPr="00A54DCF">
        <w:rPr>
          <w:color w:val="000000" w:themeColor="text1"/>
        </w:rPr>
        <w:t>должна проводиться систематически, в течение всего семестра.</w:t>
      </w:r>
    </w:p>
    <w:p w14:paraId="0174863B"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Интенсивная подготовка должна начаться не позднее, чем за месяц до экзамена. </w:t>
      </w:r>
    </w:p>
    <w:p w14:paraId="6E4E2F9E"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885A45B"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На  экзамене</w:t>
      </w:r>
      <w:r w:rsidR="008A7E41" w:rsidRPr="00A54DCF">
        <w:rPr>
          <w:color w:val="000000" w:themeColor="text1"/>
        </w:rPr>
        <w:t xml:space="preserve"> (зачете) </w:t>
      </w:r>
      <w:r w:rsidRPr="00A54DCF">
        <w:rPr>
          <w:color w:val="000000" w:themeColor="text1"/>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9FF01E9"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6F93317" w14:textId="77777777" w:rsidR="002F2EDF" w:rsidRPr="00A54DCF" w:rsidRDefault="002F2EDF" w:rsidP="002F2EDF">
      <w:pPr>
        <w:widowControl w:val="0"/>
        <w:autoSpaceDE w:val="0"/>
        <w:autoSpaceDN w:val="0"/>
        <w:adjustRightInd w:val="0"/>
        <w:ind w:firstLine="720"/>
        <w:jc w:val="both"/>
        <w:rPr>
          <w:color w:val="000000" w:themeColor="text1"/>
        </w:rPr>
      </w:pPr>
      <w:r w:rsidRPr="00A54DCF">
        <w:rPr>
          <w:color w:val="000000" w:themeColor="text1"/>
        </w:rPr>
        <w:t xml:space="preserve">Подробные методические указания для </w:t>
      </w:r>
      <w:proofErr w:type="gramStart"/>
      <w:r w:rsidRPr="00A54DCF">
        <w:rPr>
          <w:color w:val="000000" w:themeColor="text1"/>
        </w:rPr>
        <w:t>обучающихся  см.</w:t>
      </w:r>
      <w:proofErr w:type="gramEnd"/>
      <w:r w:rsidRPr="00A54DCF">
        <w:rPr>
          <w:color w:val="000000" w:themeColor="text1"/>
        </w:rPr>
        <w:t xml:space="preserve"> в  учебно-методическом </w:t>
      </w:r>
      <w:r w:rsidR="006178D3" w:rsidRPr="00A54DCF">
        <w:rPr>
          <w:color w:val="000000" w:themeColor="text1"/>
        </w:rPr>
        <w:t>пособии Дементьевой Ю.В., Павловой</w:t>
      </w:r>
      <w:r w:rsidRPr="00A54DCF">
        <w:rPr>
          <w:color w:val="000000" w:themeColor="text1"/>
        </w:rPr>
        <w:t xml:space="preserve"> С.А. «</w:t>
      </w:r>
      <w:r w:rsidRPr="00A54DCF">
        <w:rPr>
          <w:bCs/>
          <w:iCs/>
          <w:color w:val="000000" w:themeColor="text1"/>
        </w:rPr>
        <w:t>Методические указания по освоению дисциплин для обучающихся по программам высшего образования»</w:t>
      </w:r>
      <w:r w:rsidR="006178D3" w:rsidRPr="00A54DCF">
        <w:rPr>
          <w:bCs/>
          <w:iCs/>
          <w:color w:val="000000" w:themeColor="text1"/>
        </w:rPr>
        <w:t xml:space="preserve">, которое </w:t>
      </w:r>
      <w:r w:rsidR="0011664E" w:rsidRPr="00A54DCF">
        <w:rPr>
          <w:bCs/>
          <w:iCs/>
          <w:color w:val="000000" w:themeColor="text1"/>
        </w:rPr>
        <w:t>р</w:t>
      </w:r>
      <w:r w:rsidRPr="00A54DCF">
        <w:rPr>
          <w:bCs/>
          <w:color w:val="000000" w:themeColor="text1"/>
        </w:rPr>
        <w:t>азмещено в электронной информационно-образовательной среде вуза.</w:t>
      </w:r>
    </w:p>
    <w:p w14:paraId="3129E554" w14:textId="77777777" w:rsidR="00D00133" w:rsidRPr="00A54DCF" w:rsidRDefault="00D00133" w:rsidP="00D00133">
      <w:pPr>
        <w:autoSpaceDE w:val="0"/>
        <w:autoSpaceDN w:val="0"/>
        <w:adjustRightInd w:val="0"/>
        <w:jc w:val="both"/>
        <w:rPr>
          <w:color w:val="000000" w:themeColor="text1"/>
        </w:rPr>
      </w:pPr>
    </w:p>
    <w:p w14:paraId="2F4F978A" w14:textId="77777777" w:rsidR="00D00133" w:rsidRPr="00A54DCF" w:rsidRDefault="00D00133" w:rsidP="00E72F18">
      <w:pPr>
        <w:numPr>
          <w:ilvl w:val="0"/>
          <w:numId w:val="3"/>
        </w:numPr>
        <w:autoSpaceDE w:val="0"/>
        <w:autoSpaceDN w:val="0"/>
        <w:adjustRightInd w:val="0"/>
        <w:jc w:val="both"/>
        <w:rPr>
          <w:b/>
          <w:bCs/>
          <w:i/>
          <w:iCs/>
          <w:color w:val="000000" w:themeColor="text1"/>
        </w:rPr>
      </w:pPr>
      <w:r w:rsidRPr="00A54DCF">
        <w:rPr>
          <w:b/>
          <w:bCs/>
          <w:i/>
          <w:iCs/>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7562AD" w14:textId="77777777" w:rsidR="00292248" w:rsidRPr="00A54DCF" w:rsidRDefault="00292248" w:rsidP="0001667A">
      <w:pPr>
        <w:autoSpaceDE w:val="0"/>
        <w:autoSpaceDN w:val="0"/>
        <w:adjustRightInd w:val="0"/>
        <w:ind w:firstLine="709"/>
        <w:jc w:val="both"/>
        <w:rPr>
          <w:b/>
          <w:bCs/>
          <w:i/>
          <w:iCs/>
          <w:color w:val="000000" w:themeColor="text1"/>
        </w:rPr>
      </w:pPr>
    </w:p>
    <w:p w14:paraId="01573CA6" w14:textId="2D761600" w:rsidR="00292248" w:rsidRPr="00A54DCF" w:rsidRDefault="00292248" w:rsidP="0001667A">
      <w:pPr>
        <w:autoSpaceDE w:val="0"/>
        <w:autoSpaceDN w:val="0"/>
        <w:adjustRightInd w:val="0"/>
        <w:ind w:firstLine="709"/>
        <w:jc w:val="both"/>
        <w:rPr>
          <w:b/>
          <w:bCs/>
          <w:i/>
          <w:iCs/>
          <w:color w:val="000000" w:themeColor="text1"/>
          <w:lang w:val="en-US"/>
        </w:rPr>
      </w:pPr>
      <w:r w:rsidRPr="00A54DCF">
        <w:rPr>
          <w:color w:val="000000" w:themeColor="text1"/>
          <w:lang w:val="en-US"/>
        </w:rPr>
        <w:t>1.</w:t>
      </w:r>
      <w:r w:rsidRPr="00A54DCF">
        <w:rPr>
          <w:color w:val="000000" w:themeColor="text1"/>
        </w:rPr>
        <w:t>Операционная</w:t>
      </w:r>
      <w:r w:rsidR="0001667A" w:rsidRPr="00EE6AF5">
        <w:rPr>
          <w:color w:val="000000" w:themeColor="text1"/>
          <w:lang w:val="en-US"/>
        </w:rPr>
        <w:t xml:space="preserve"> </w:t>
      </w:r>
      <w:r w:rsidRPr="00A54DCF">
        <w:rPr>
          <w:color w:val="000000" w:themeColor="text1"/>
        </w:rPr>
        <w:t>система</w:t>
      </w:r>
      <w:r w:rsidRPr="00A54DCF">
        <w:rPr>
          <w:color w:val="000000" w:themeColor="text1"/>
          <w:lang w:val="en-US"/>
        </w:rPr>
        <w:t xml:space="preserve"> Microsoft Windows</w:t>
      </w:r>
    </w:p>
    <w:p w14:paraId="0ABE6FD2"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2.Microsoft Office 2010-2016</w:t>
      </w:r>
    </w:p>
    <w:p w14:paraId="46D471A7"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3.</w:t>
      </w:r>
      <w:r w:rsidRPr="00A54DCF">
        <w:rPr>
          <w:color w:val="000000" w:themeColor="text1"/>
        </w:rPr>
        <w:t>Антивирус</w:t>
      </w:r>
      <w:r w:rsidRPr="00A54DCF">
        <w:rPr>
          <w:color w:val="000000" w:themeColor="text1"/>
          <w:lang w:val="en-US"/>
        </w:rPr>
        <w:t xml:space="preserve"> Kaspersky Endpoint Security</w:t>
      </w:r>
    </w:p>
    <w:p w14:paraId="5F18F902"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4.</w:t>
      </w:r>
      <w:r w:rsidRPr="00A54DCF">
        <w:rPr>
          <w:color w:val="000000" w:themeColor="text1"/>
        </w:rPr>
        <w:t>Программа</w:t>
      </w:r>
      <w:r w:rsidR="00FE5CA6" w:rsidRPr="00A54DCF">
        <w:rPr>
          <w:color w:val="000000" w:themeColor="text1"/>
          <w:lang w:val="en-US"/>
        </w:rPr>
        <w:t xml:space="preserve"> </w:t>
      </w:r>
      <w:r w:rsidRPr="00A54DCF">
        <w:rPr>
          <w:color w:val="000000" w:themeColor="text1"/>
        </w:rPr>
        <w:t>для</w:t>
      </w:r>
      <w:r w:rsidR="00FE5CA6" w:rsidRPr="00A54DCF">
        <w:rPr>
          <w:color w:val="000000" w:themeColor="text1"/>
          <w:lang w:val="en-US"/>
        </w:rPr>
        <w:t xml:space="preserve"> </w:t>
      </w:r>
      <w:r w:rsidRPr="00A54DCF">
        <w:rPr>
          <w:color w:val="000000" w:themeColor="text1"/>
        </w:rPr>
        <w:t>работы</w:t>
      </w:r>
      <w:r w:rsidR="00FE5CA6" w:rsidRPr="00A54DCF">
        <w:rPr>
          <w:color w:val="000000" w:themeColor="text1"/>
          <w:lang w:val="en-US"/>
        </w:rPr>
        <w:t xml:space="preserve"> </w:t>
      </w:r>
      <w:r w:rsidRPr="00A54DCF">
        <w:rPr>
          <w:color w:val="000000" w:themeColor="text1"/>
        </w:rPr>
        <w:t>с</w:t>
      </w:r>
      <w:r w:rsidR="00FE5CA6" w:rsidRPr="00A54DCF">
        <w:rPr>
          <w:color w:val="000000" w:themeColor="text1"/>
          <w:lang w:val="en-US"/>
        </w:rPr>
        <w:t xml:space="preserve"> </w:t>
      </w:r>
      <w:r w:rsidRPr="00A54DCF">
        <w:rPr>
          <w:color w:val="000000" w:themeColor="text1"/>
          <w:lang w:val="en-US"/>
        </w:rPr>
        <w:t>pdf</w:t>
      </w:r>
      <w:r w:rsidR="00FE5CA6" w:rsidRPr="00A54DCF">
        <w:rPr>
          <w:color w:val="000000" w:themeColor="text1"/>
          <w:lang w:val="en-US"/>
        </w:rPr>
        <w:t xml:space="preserve"> </w:t>
      </w:r>
      <w:r w:rsidRPr="00A54DCF">
        <w:rPr>
          <w:color w:val="000000" w:themeColor="text1"/>
        </w:rPr>
        <w:t>файлами</w:t>
      </w:r>
      <w:r w:rsidR="00FE5CA6" w:rsidRPr="00A54DCF">
        <w:rPr>
          <w:color w:val="000000" w:themeColor="text1"/>
          <w:lang w:val="en-US"/>
        </w:rPr>
        <w:t xml:space="preserve"> </w:t>
      </w:r>
      <w:r w:rsidRPr="00A54DCF">
        <w:rPr>
          <w:color w:val="000000" w:themeColor="text1"/>
          <w:lang w:val="en-US"/>
        </w:rPr>
        <w:t>Adobe</w:t>
      </w:r>
      <w:r w:rsidR="00FE5CA6" w:rsidRPr="00A54DCF">
        <w:rPr>
          <w:color w:val="000000" w:themeColor="text1"/>
          <w:lang w:val="en-US"/>
        </w:rPr>
        <w:t xml:space="preserve"> </w:t>
      </w:r>
      <w:r w:rsidRPr="00A54DCF">
        <w:rPr>
          <w:color w:val="000000" w:themeColor="text1"/>
          <w:lang w:val="en-US"/>
        </w:rPr>
        <w:t>Reader</w:t>
      </w:r>
    </w:p>
    <w:p w14:paraId="5C15A215" w14:textId="77777777" w:rsidR="00292248" w:rsidRPr="00A54DCF" w:rsidRDefault="00292248" w:rsidP="0001667A">
      <w:pPr>
        <w:autoSpaceDE w:val="0"/>
        <w:autoSpaceDN w:val="0"/>
        <w:adjustRightInd w:val="0"/>
        <w:ind w:firstLine="709"/>
        <w:jc w:val="both"/>
        <w:rPr>
          <w:color w:val="000000" w:themeColor="text1"/>
        </w:rPr>
      </w:pPr>
      <w:r w:rsidRPr="00A54DCF">
        <w:rPr>
          <w:color w:val="000000" w:themeColor="text1"/>
        </w:rPr>
        <w:t>5.Архиватор 7-</w:t>
      </w:r>
      <w:r w:rsidRPr="00A54DCF">
        <w:rPr>
          <w:color w:val="000000" w:themeColor="text1"/>
          <w:lang w:val="en-US"/>
        </w:rPr>
        <w:t>zip</w:t>
      </w:r>
    </w:p>
    <w:p w14:paraId="44F7F019" w14:textId="77777777" w:rsidR="00292248" w:rsidRPr="00A54DCF" w:rsidRDefault="00292248" w:rsidP="0001667A">
      <w:pPr>
        <w:autoSpaceDE w:val="0"/>
        <w:autoSpaceDN w:val="0"/>
        <w:adjustRightInd w:val="0"/>
        <w:ind w:firstLine="709"/>
        <w:jc w:val="both"/>
        <w:rPr>
          <w:color w:val="000000" w:themeColor="text1"/>
        </w:rPr>
      </w:pPr>
      <w:r w:rsidRPr="00A54DCF">
        <w:rPr>
          <w:color w:val="000000" w:themeColor="text1"/>
        </w:rPr>
        <w:t>6.Справочно-правовая система Консультант</w:t>
      </w:r>
      <w:r w:rsidR="00FE5CA6" w:rsidRPr="00A54DCF">
        <w:rPr>
          <w:color w:val="000000" w:themeColor="text1"/>
        </w:rPr>
        <w:t xml:space="preserve"> </w:t>
      </w:r>
      <w:r w:rsidRPr="00A54DCF">
        <w:rPr>
          <w:color w:val="000000" w:themeColor="text1"/>
        </w:rPr>
        <w:t>Плюс</w:t>
      </w:r>
    </w:p>
    <w:p w14:paraId="76C2BB35" w14:textId="77777777" w:rsidR="00292248" w:rsidRPr="00A54DCF" w:rsidRDefault="00292248" w:rsidP="0001667A">
      <w:pPr>
        <w:autoSpaceDE w:val="0"/>
        <w:autoSpaceDN w:val="0"/>
        <w:adjustRightInd w:val="0"/>
        <w:ind w:firstLine="709"/>
        <w:jc w:val="both"/>
        <w:rPr>
          <w:b/>
          <w:bCs/>
          <w:i/>
          <w:iCs/>
          <w:color w:val="000000" w:themeColor="text1"/>
        </w:rPr>
      </w:pPr>
      <w:r w:rsidRPr="00A54DCF">
        <w:rPr>
          <w:color w:val="000000" w:themeColor="text1"/>
        </w:rPr>
        <w:t>7.Справочно-правовая система Гарант</w:t>
      </w:r>
    </w:p>
    <w:p w14:paraId="12D8D842" w14:textId="77777777" w:rsidR="00EE7217" w:rsidRPr="00A54DCF" w:rsidRDefault="00EE7217" w:rsidP="001258D3">
      <w:pPr>
        <w:autoSpaceDE w:val="0"/>
        <w:autoSpaceDN w:val="0"/>
        <w:adjustRightInd w:val="0"/>
        <w:ind w:left="360"/>
        <w:jc w:val="both"/>
        <w:rPr>
          <w:b/>
          <w:bCs/>
          <w:i/>
          <w:iCs/>
          <w:color w:val="000000" w:themeColor="text1"/>
        </w:rPr>
      </w:pPr>
    </w:p>
    <w:p w14:paraId="23ED12FA" w14:textId="77777777" w:rsidR="00D00133" w:rsidRPr="00A54DCF" w:rsidRDefault="001C5440" w:rsidP="001258D3">
      <w:pPr>
        <w:autoSpaceDE w:val="0"/>
        <w:autoSpaceDN w:val="0"/>
        <w:adjustRightInd w:val="0"/>
        <w:ind w:left="360"/>
        <w:jc w:val="both"/>
        <w:rPr>
          <w:b/>
          <w:bCs/>
          <w:i/>
          <w:iCs/>
          <w:color w:val="000000" w:themeColor="text1"/>
        </w:rPr>
      </w:pPr>
      <w:r w:rsidRPr="00A54DCF">
        <w:rPr>
          <w:b/>
          <w:bCs/>
          <w:i/>
          <w:iCs/>
          <w:color w:val="000000" w:themeColor="text1"/>
        </w:rPr>
        <w:t>11</w:t>
      </w:r>
      <w:r w:rsidR="001258D3" w:rsidRPr="00A54DCF">
        <w:rPr>
          <w:b/>
          <w:bCs/>
          <w:i/>
          <w:iCs/>
          <w:color w:val="000000" w:themeColor="text1"/>
        </w:rPr>
        <w:t>.</w:t>
      </w:r>
      <w:r w:rsidR="00D00133" w:rsidRPr="00A54DCF">
        <w:rPr>
          <w:b/>
          <w:bCs/>
          <w:i/>
          <w:iCs/>
          <w:color w:val="000000" w:themeColor="text1"/>
        </w:rPr>
        <w:t>Описание материально-технической базы, необходимой для осуществления образовательного процесса по дисциплине (модулю)</w:t>
      </w:r>
    </w:p>
    <w:p w14:paraId="58FDC0BC" w14:textId="77777777" w:rsidR="008D059F" w:rsidRPr="00A54DCF" w:rsidRDefault="008D059F" w:rsidP="00292248">
      <w:pPr>
        <w:ind w:left="720"/>
        <w:contextualSpacing/>
        <w:jc w:val="both"/>
        <w:rPr>
          <w:color w:val="000000" w:themeColor="text1"/>
        </w:rPr>
      </w:pPr>
      <w:r w:rsidRPr="00A54DCF">
        <w:rPr>
          <w:color w:val="000000" w:themeColor="text1"/>
        </w:rPr>
        <w:t>1.Проектор, ноутбук</w:t>
      </w:r>
    </w:p>
    <w:p w14:paraId="19D7C3D1" w14:textId="77777777" w:rsidR="008D059F" w:rsidRPr="00A54DCF" w:rsidRDefault="008D059F" w:rsidP="00292248">
      <w:pPr>
        <w:ind w:left="720"/>
        <w:contextualSpacing/>
        <w:jc w:val="both"/>
        <w:rPr>
          <w:color w:val="000000" w:themeColor="text1"/>
        </w:rPr>
      </w:pPr>
      <w:r w:rsidRPr="00A54DCF">
        <w:rPr>
          <w:color w:val="000000" w:themeColor="text1"/>
        </w:rPr>
        <w:t xml:space="preserve">2.Проекционный экран </w:t>
      </w:r>
    </w:p>
    <w:p w14:paraId="057FE266" w14:textId="77777777" w:rsidR="008D059F" w:rsidRPr="00A54DCF" w:rsidRDefault="008D059F" w:rsidP="00292248">
      <w:pPr>
        <w:ind w:left="720"/>
        <w:contextualSpacing/>
        <w:jc w:val="both"/>
        <w:rPr>
          <w:color w:val="000000" w:themeColor="text1"/>
        </w:rPr>
      </w:pPr>
      <w:r w:rsidRPr="00A54DCF">
        <w:rPr>
          <w:color w:val="000000" w:themeColor="text1"/>
        </w:rPr>
        <w:t>3.Колонки</w:t>
      </w:r>
    </w:p>
    <w:p w14:paraId="76CABBFF" w14:textId="77777777" w:rsidR="00D00133" w:rsidRPr="00A54DCF" w:rsidRDefault="00D00133" w:rsidP="00E72F18">
      <w:pPr>
        <w:numPr>
          <w:ilvl w:val="0"/>
          <w:numId w:val="4"/>
        </w:numPr>
        <w:autoSpaceDE w:val="0"/>
        <w:autoSpaceDN w:val="0"/>
        <w:adjustRightInd w:val="0"/>
        <w:jc w:val="both"/>
        <w:rPr>
          <w:b/>
          <w:bCs/>
          <w:i/>
          <w:iCs/>
          <w:color w:val="000000" w:themeColor="text1"/>
        </w:rPr>
      </w:pPr>
      <w:r w:rsidRPr="00A54DCF">
        <w:rPr>
          <w:b/>
          <w:bCs/>
          <w:i/>
          <w:iCs/>
          <w:color w:val="000000" w:themeColor="text1"/>
        </w:rPr>
        <w:t>Образовательные технологии, используемые при освоении дисциплины</w:t>
      </w:r>
    </w:p>
    <w:p w14:paraId="5A9B11D5" w14:textId="77777777" w:rsidR="00034A75" w:rsidRPr="00A54DCF" w:rsidRDefault="00D00133" w:rsidP="00034A75">
      <w:pPr>
        <w:tabs>
          <w:tab w:val="center" w:pos="4536"/>
          <w:tab w:val="right" w:pos="9072"/>
        </w:tabs>
        <w:jc w:val="both"/>
        <w:rPr>
          <w:color w:val="000000" w:themeColor="text1"/>
        </w:rPr>
      </w:pPr>
      <w:r w:rsidRPr="00A54DCF">
        <w:rPr>
          <w:color w:val="000000" w:themeColor="text1"/>
        </w:rPr>
        <w:tab/>
      </w:r>
      <w:r w:rsidR="00034A75" w:rsidRPr="00A54DCF">
        <w:rPr>
          <w:color w:val="000000" w:themeColor="text1"/>
        </w:rPr>
        <w:t>Для освоения дисциплины используются как тра</w:t>
      </w:r>
      <w:r w:rsidR="0099483A" w:rsidRPr="00A54DCF">
        <w:rPr>
          <w:color w:val="000000" w:themeColor="text1"/>
        </w:rPr>
        <w:t xml:space="preserve">диционные формы занятий – лекционные </w:t>
      </w:r>
      <w:proofErr w:type="gramStart"/>
      <w:r w:rsidR="0099483A" w:rsidRPr="00A54DCF">
        <w:rPr>
          <w:color w:val="000000" w:themeColor="text1"/>
        </w:rPr>
        <w:t>занятия</w:t>
      </w:r>
      <w:r w:rsidR="00034A75" w:rsidRPr="00A54DCF">
        <w:rPr>
          <w:color w:val="000000" w:themeColor="text1"/>
        </w:rPr>
        <w:t>(</w:t>
      </w:r>
      <w:proofErr w:type="gramEnd"/>
      <w:r w:rsidR="00034A75" w:rsidRPr="00A54DCF">
        <w:rPr>
          <w:color w:val="000000" w:themeColor="text1"/>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A07FD50" w14:textId="77777777" w:rsidR="00034A75" w:rsidRPr="00A54DCF" w:rsidRDefault="00034A75" w:rsidP="00034A75">
      <w:pPr>
        <w:ind w:firstLine="708"/>
        <w:jc w:val="both"/>
        <w:rPr>
          <w:color w:val="000000" w:themeColor="text1"/>
        </w:rPr>
      </w:pPr>
      <w:r w:rsidRPr="00A54DCF">
        <w:rPr>
          <w:color w:val="000000" w:themeColor="text1"/>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4624AAA" w14:textId="1F7396C2" w:rsidR="00D00133" w:rsidRPr="00A54DCF" w:rsidRDefault="001C5440" w:rsidP="00D00133">
      <w:pPr>
        <w:tabs>
          <w:tab w:val="center" w:pos="4536"/>
          <w:tab w:val="right" w:pos="9072"/>
        </w:tabs>
        <w:autoSpaceDE w:val="0"/>
        <w:autoSpaceDN w:val="0"/>
        <w:adjustRightInd w:val="0"/>
        <w:jc w:val="both"/>
        <w:rPr>
          <w:b/>
          <w:bCs/>
          <w:color w:val="000000" w:themeColor="text1"/>
        </w:rPr>
      </w:pPr>
      <w:r w:rsidRPr="00A54DCF">
        <w:rPr>
          <w:b/>
          <w:bCs/>
          <w:color w:val="000000" w:themeColor="text1"/>
        </w:rPr>
        <w:t>12</w:t>
      </w:r>
      <w:r w:rsidR="00D00133" w:rsidRPr="00A54DCF">
        <w:rPr>
          <w:b/>
          <w:bCs/>
          <w:color w:val="000000" w:themeColor="text1"/>
        </w:rPr>
        <w:t xml:space="preserve">.1. В освоении учебной </w:t>
      </w:r>
      <w:r w:rsidR="0001667A" w:rsidRPr="00A54DCF">
        <w:rPr>
          <w:b/>
          <w:bCs/>
          <w:color w:val="000000" w:themeColor="text1"/>
        </w:rPr>
        <w:t>дисциплины используются</w:t>
      </w:r>
      <w:r w:rsidR="00D00133" w:rsidRPr="00A54DCF">
        <w:rPr>
          <w:b/>
          <w:bCs/>
          <w:color w:val="000000" w:themeColor="text1"/>
        </w:rPr>
        <w:t xml:space="preserve"> следующие традиционные образовательные технологии:</w:t>
      </w:r>
    </w:p>
    <w:p w14:paraId="69D714C7"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чтение проблемно-информационных лекций с использованием д</w:t>
      </w:r>
      <w:r w:rsidR="00896A13" w:rsidRPr="00A54DCF">
        <w:rPr>
          <w:color w:val="000000" w:themeColor="text1"/>
        </w:rPr>
        <w:t>оски и видеоматериалов</w:t>
      </w:r>
      <w:r w:rsidRPr="00A54DCF">
        <w:rPr>
          <w:color w:val="000000" w:themeColor="text1"/>
        </w:rPr>
        <w:t>;</w:t>
      </w:r>
    </w:p>
    <w:p w14:paraId="7B44F8E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xml:space="preserve">- </w:t>
      </w:r>
      <w:r w:rsidR="0089270A" w:rsidRPr="00A54DCF">
        <w:rPr>
          <w:color w:val="000000" w:themeColor="text1"/>
        </w:rPr>
        <w:t>практические</w:t>
      </w:r>
      <w:r w:rsidRPr="00A54DCF">
        <w:rPr>
          <w:color w:val="000000" w:themeColor="text1"/>
        </w:rPr>
        <w:t xml:space="preserve"> занятия;</w:t>
      </w:r>
    </w:p>
    <w:p w14:paraId="200D6AE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контрольные опросы;</w:t>
      </w:r>
    </w:p>
    <w:p w14:paraId="3DCA96DA"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консультации;</w:t>
      </w:r>
    </w:p>
    <w:p w14:paraId="200A03DC"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самостоятельная работа с учебной литературой;</w:t>
      </w:r>
    </w:p>
    <w:p w14:paraId="3B42E08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подготовка и обсуждение</w:t>
      </w:r>
      <w:r w:rsidR="003F4282" w:rsidRPr="00A54DCF">
        <w:rPr>
          <w:color w:val="000000" w:themeColor="text1"/>
        </w:rPr>
        <w:t xml:space="preserve"> презентаций.</w:t>
      </w:r>
    </w:p>
    <w:p w14:paraId="0FAC20BE" w14:textId="77777777" w:rsidR="00D00133" w:rsidRPr="00A54DCF" w:rsidRDefault="001C5440" w:rsidP="00D00133">
      <w:pPr>
        <w:tabs>
          <w:tab w:val="center" w:pos="4536"/>
          <w:tab w:val="right" w:pos="9072"/>
        </w:tabs>
        <w:autoSpaceDE w:val="0"/>
        <w:autoSpaceDN w:val="0"/>
        <w:adjustRightInd w:val="0"/>
        <w:rPr>
          <w:b/>
          <w:bCs/>
          <w:color w:val="000000" w:themeColor="text1"/>
        </w:rPr>
      </w:pPr>
      <w:r w:rsidRPr="00A54DCF">
        <w:rPr>
          <w:b/>
          <w:bCs/>
          <w:color w:val="000000" w:themeColor="text1"/>
        </w:rPr>
        <w:t>12</w:t>
      </w:r>
      <w:r w:rsidR="00D00133" w:rsidRPr="00A54DCF">
        <w:rPr>
          <w:b/>
          <w:bCs/>
          <w:color w:val="000000" w:themeColor="text1"/>
        </w:rPr>
        <w:t xml:space="preserve">.2. Активные и </w:t>
      </w:r>
      <w:r w:rsidR="00F229AC" w:rsidRPr="00A54DCF">
        <w:rPr>
          <w:b/>
          <w:bCs/>
          <w:color w:val="000000" w:themeColor="text1"/>
        </w:rPr>
        <w:t>интерактивные методы</w:t>
      </w:r>
      <w:r w:rsidR="00D00133" w:rsidRPr="00A54DCF">
        <w:rPr>
          <w:b/>
          <w:bCs/>
          <w:color w:val="000000" w:themeColor="text1"/>
        </w:rPr>
        <w:t xml:space="preserve"> и формы обучения</w:t>
      </w:r>
    </w:p>
    <w:p w14:paraId="5970C501" w14:textId="77777777" w:rsidR="00D00133" w:rsidRPr="00A54DCF" w:rsidRDefault="00896A13" w:rsidP="006178D3">
      <w:pPr>
        <w:tabs>
          <w:tab w:val="center" w:pos="851"/>
          <w:tab w:val="right" w:pos="9072"/>
        </w:tabs>
        <w:autoSpaceDE w:val="0"/>
        <w:autoSpaceDN w:val="0"/>
        <w:adjustRightInd w:val="0"/>
        <w:jc w:val="both"/>
        <w:rPr>
          <w:color w:val="000000" w:themeColor="text1"/>
        </w:rPr>
      </w:pPr>
      <w:r w:rsidRPr="00A54DCF">
        <w:rPr>
          <w:color w:val="000000" w:themeColor="text1"/>
        </w:rPr>
        <w:tab/>
      </w:r>
      <w:r w:rsidRPr="00A54DCF">
        <w:rPr>
          <w:color w:val="000000" w:themeColor="text1"/>
        </w:rPr>
        <w:tab/>
      </w:r>
      <w:r w:rsidR="00D00133" w:rsidRPr="00A54DCF">
        <w:rPr>
          <w:color w:val="000000" w:themeColor="text1"/>
        </w:rPr>
        <w:t>Из перечня видов: («</w:t>
      </w:r>
      <w:r w:rsidR="00D00133" w:rsidRPr="00A54DCF">
        <w:rPr>
          <w:i/>
          <w:iCs/>
          <w:color w:val="000000" w:themeColor="text1"/>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A54DCF">
        <w:rPr>
          <w:i/>
          <w:iCs/>
          <w:color w:val="000000" w:themeColor="text1"/>
        </w:rPr>
        <w:t>с освоением</w:t>
      </w:r>
      <w:r w:rsidR="00D00133" w:rsidRPr="00A54DCF">
        <w:rPr>
          <w:i/>
          <w:iCs/>
          <w:color w:val="000000" w:themeColor="text1"/>
        </w:rPr>
        <w:t xml:space="preserve"> дисциплины, ролевая игра, круглый стол, диспут, беседа, дискуссия, мини-конференция и др.</w:t>
      </w:r>
      <w:r w:rsidR="00D00133" w:rsidRPr="00A54DCF">
        <w:rPr>
          <w:color w:val="000000" w:themeColor="text1"/>
        </w:rPr>
        <w:t>) используются следующие:</w:t>
      </w:r>
    </w:p>
    <w:p w14:paraId="565E404E" w14:textId="77777777" w:rsidR="00D00133" w:rsidRPr="00A54DCF" w:rsidRDefault="00D00133" w:rsidP="00D00133">
      <w:pPr>
        <w:tabs>
          <w:tab w:val="center" w:pos="4536"/>
          <w:tab w:val="right" w:pos="9072"/>
        </w:tabs>
        <w:autoSpaceDE w:val="0"/>
        <w:autoSpaceDN w:val="0"/>
        <w:adjustRightInd w:val="0"/>
        <w:rPr>
          <w:i/>
          <w:iCs/>
          <w:color w:val="000000" w:themeColor="text1"/>
        </w:rPr>
      </w:pPr>
      <w:r w:rsidRPr="00A54DCF">
        <w:rPr>
          <w:i/>
          <w:iCs/>
          <w:color w:val="000000" w:themeColor="text1"/>
        </w:rPr>
        <w:t>- творческие задания;</w:t>
      </w:r>
    </w:p>
    <w:p w14:paraId="78D5E5D2" w14:textId="77777777" w:rsidR="00D00133" w:rsidRPr="00A54DCF" w:rsidRDefault="00D00133" w:rsidP="00D00133">
      <w:pPr>
        <w:tabs>
          <w:tab w:val="center" w:pos="4536"/>
          <w:tab w:val="right" w:pos="9072"/>
        </w:tabs>
        <w:autoSpaceDE w:val="0"/>
        <w:autoSpaceDN w:val="0"/>
        <w:adjustRightInd w:val="0"/>
        <w:rPr>
          <w:i/>
          <w:iCs/>
          <w:color w:val="000000" w:themeColor="text1"/>
        </w:rPr>
      </w:pPr>
      <w:r w:rsidRPr="00A54DCF">
        <w:rPr>
          <w:i/>
          <w:iCs/>
          <w:color w:val="000000" w:themeColor="text1"/>
        </w:rPr>
        <w:t>- сообщения с анализом;</w:t>
      </w:r>
    </w:p>
    <w:p w14:paraId="40DEA24C" w14:textId="3413D867" w:rsidR="00C46911" w:rsidRPr="00A54DCF" w:rsidRDefault="00C46911" w:rsidP="00D00133">
      <w:pPr>
        <w:tabs>
          <w:tab w:val="center" w:pos="4536"/>
          <w:tab w:val="right" w:pos="9072"/>
        </w:tabs>
        <w:autoSpaceDE w:val="0"/>
        <w:autoSpaceDN w:val="0"/>
        <w:adjustRightInd w:val="0"/>
        <w:rPr>
          <w:i/>
          <w:iCs/>
          <w:color w:val="000000" w:themeColor="text1"/>
        </w:rPr>
      </w:pPr>
      <w:r w:rsidRPr="00A54DCF">
        <w:rPr>
          <w:i/>
          <w:iCs/>
          <w:color w:val="000000" w:themeColor="text1"/>
        </w:rPr>
        <w:t>- анализ проблемных ситуаций</w:t>
      </w:r>
    </w:p>
    <w:p w14:paraId="20CB508B" w14:textId="77777777" w:rsidR="009F33D3" w:rsidRDefault="00D00133" w:rsidP="00D00133">
      <w:pPr>
        <w:tabs>
          <w:tab w:val="center" w:pos="4536"/>
          <w:tab w:val="right" w:pos="9072"/>
        </w:tabs>
        <w:autoSpaceDE w:val="0"/>
        <w:autoSpaceDN w:val="0"/>
        <w:adjustRightInd w:val="0"/>
        <w:jc w:val="both"/>
        <w:rPr>
          <w:i/>
          <w:iCs/>
          <w:color w:val="000000" w:themeColor="text1"/>
        </w:rPr>
      </w:pPr>
      <w:r w:rsidRPr="00A54DCF">
        <w:rPr>
          <w:i/>
          <w:iCs/>
          <w:color w:val="000000" w:themeColor="text1"/>
        </w:rPr>
        <w:t>-</w:t>
      </w:r>
      <w:r w:rsidR="009F33D3">
        <w:rPr>
          <w:i/>
          <w:iCs/>
          <w:color w:val="000000" w:themeColor="text1"/>
        </w:rPr>
        <w:t xml:space="preserve"> </w:t>
      </w:r>
      <w:r w:rsidR="006178D3" w:rsidRPr="00A54DCF">
        <w:rPr>
          <w:i/>
          <w:iCs/>
          <w:color w:val="000000" w:themeColor="text1"/>
        </w:rPr>
        <w:t>беседа</w:t>
      </w:r>
      <w:r w:rsidR="009F33D3">
        <w:rPr>
          <w:i/>
          <w:iCs/>
          <w:color w:val="000000" w:themeColor="text1"/>
        </w:rPr>
        <w:t>;</w:t>
      </w:r>
    </w:p>
    <w:p w14:paraId="32DDA709" w14:textId="575168E4" w:rsidR="009F33D3" w:rsidRDefault="009F33D3" w:rsidP="009F33D3">
      <w:pPr>
        <w:tabs>
          <w:tab w:val="center" w:pos="4536"/>
          <w:tab w:val="right" w:pos="9072"/>
        </w:tabs>
        <w:autoSpaceDE w:val="0"/>
        <w:autoSpaceDN w:val="0"/>
        <w:adjustRightInd w:val="0"/>
        <w:jc w:val="both"/>
        <w:rPr>
          <w:i/>
          <w:iCs/>
        </w:rPr>
      </w:pPr>
      <w:r>
        <w:rPr>
          <w:i/>
          <w:iCs/>
        </w:rPr>
        <w:t xml:space="preserve">- </w:t>
      </w:r>
      <w:r w:rsidRPr="00DC11F5">
        <w:rPr>
          <w:i/>
          <w:iCs/>
        </w:rPr>
        <w:t>дискуссия</w:t>
      </w:r>
      <w:r>
        <w:rPr>
          <w:i/>
          <w:iCs/>
        </w:rPr>
        <w:t>;</w:t>
      </w:r>
    </w:p>
    <w:p w14:paraId="380524F0" w14:textId="1EA0C3E6" w:rsidR="00D00133" w:rsidRPr="00A54DCF" w:rsidRDefault="009F33D3" w:rsidP="009F33D3">
      <w:pPr>
        <w:tabs>
          <w:tab w:val="center" w:pos="4536"/>
          <w:tab w:val="right" w:pos="9072"/>
        </w:tabs>
        <w:autoSpaceDE w:val="0"/>
        <w:autoSpaceDN w:val="0"/>
        <w:adjustRightInd w:val="0"/>
        <w:jc w:val="both"/>
        <w:rPr>
          <w:i/>
          <w:iCs/>
          <w:color w:val="000000" w:themeColor="text1"/>
        </w:rPr>
      </w:pPr>
      <w:r>
        <w:rPr>
          <w:i/>
          <w:iCs/>
        </w:rPr>
        <w:t>-</w:t>
      </w:r>
      <w:r w:rsidRPr="00DC11F5">
        <w:rPr>
          <w:i/>
          <w:iCs/>
        </w:rPr>
        <w:t xml:space="preserve"> мини</w:t>
      </w:r>
      <w:r>
        <w:rPr>
          <w:i/>
          <w:iCs/>
        </w:rPr>
        <w:t>–</w:t>
      </w:r>
      <w:r w:rsidRPr="00DC11F5">
        <w:rPr>
          <w:i/>
          <w:iCs/>
        </w:rPr>
        <w:t>конференция.</w:t>
      </w:r>
    </w:p>
    <w:p w14:paraId="3866D12C" w14:textId="77777777" w:rsidR="00EB065C" w:rsidRPr="00A54DCF" w:rsidRDefault="00EB065C">
      <w:pPr>
        <w:rPr>
          <w:color w:val="000000" w:themeColor="text1"/>
        </w:rPr>
      </w:pPr>
    </w:p>
    <w:p w14:paraId="075DF954" w14:textId="77777777" w:rsidR="00BF555B" w:rsidRDefault="00BF555B">
      <w:pPr>
        <w:rPr>
          <w:color w:val="000000" w:themeColor="text1"/>
        </w:rPr>
      </w:pPr>
      <w:r>
        <w:rPr>
          <w:color w:val="000000" w:themeColor="text1"/>
        </w:rPr>
        <w:br w:type="page"/>
      </w:r>
    </w:p>
    <w:p w14:paraId="7524566F" w14:textId="104377F7" w:rsidR="00FC3B95" w:rsidRPr="00A54DCF" w:rsidRDefault="00FC3B95" w:rsidP="00FC3B95">
      <w:pPr>
        <w:autoSpaceDE w:val="0"/>
        <w:autoSpaceDN w:val="0"/>
        <w:adjustRightInd w:val="0"/>
        <w:jc w:val="right"/>
        <w:rPr>
          <w:color w:val="000000" w:themeColor="text1"/>
        </w:rPr>
      </w:pPr>
      <w:r w:rsidRPr="00A54DCF">
        <w:rPr>
          <w:color w:val="000000" w:themeColor="text1"/>
        </w:rPr>
        <w:t xml:space="preserve">Приложение </w:t>
      </w:r>
    </w:p>
    <w:p w14:paraId="0E14D3DE" w14:textId="77777777" w:rsidR="00FC3B95" w:rsidRPr="00A54DCF" w:rsidRDefault="00FC3B95" w:rsidP="00FC3B95">
      <w:pPr>
        <w:autoSpaceDE w:val="0"/>
        <w:autoSpaceDN w:val="0"/>
        <w:adjustRightInd w:val="0"/>
        <w:jc w:val="right"/>
        <w:rPr>
          <w:color w:val="000000" w:themeColor="text1"/>
        </w:rPr>
      </w:pPr>
    </w:p>
    <w:p w14:paraId="5010A2B8" w14:textId="77777777" w:rsidR="00FC3B95" w:rsidRPr="00A54DCF" w:rsidRDefault="00FC3B95" w:rsidP="00FC3B95">
      <w:pPr>
        <w:autoSpaceDE w:val="0"/>
        <w:autoSpaceDN w:val="0"/>
        <w:adjustRightInd w:val="0"/>
        <w:jc w:val="center"/>
        <w:rPr>
          <w:color w:val="000000" w:themeColor="text1"/>
        </w:rPr>
      </w:pPr>
    </w:p>
    <w:p w14:paraId="293F5A17" w14:textId="77777777" w:rsidR="00FC3B95" w:rsidRPr="00A54DCF" w:rsidRDefault="00FC3B95" w:rsidP="00FC3B95">
      <w:pPr>
        <w:autoSpaceDE w:val="0"/>
        <w:autoSpaceDN w:val="0"/>
        <w:adjustRightInd w:val="0"/>
        <w:rPr>
          <w:color w:val="000000" w:themeColor="text1"/>
        </w:rPr>
      </w:pPr>
    </w:p>
    <w:p w14:paraId="7E6FF7BF" w14:textId="77777777" w:rsidR="00FC3B95" w:rsidRPr="00A54DCF" w:rsidRDefault="00FC3B95" w:rsidP="00FC3B95">
      <w:pPr>
        <w:autoSpaceDE w:val="0"/>
        <w:autoSpaceDN w:val="0"/>
        <w:adjustRightInd w:val="0"/>
        <w:jc w:val="right"/>
        <w:rPr>
          <w:color w:val="000000" w:themeColor="text1"/>
        </w:rPr>
      </w:pPr>
    </w:p>
    <w:p w14:paraId="288060F6" w14:textId="77777777" w:rsidR="00FC3B95" w:rsidRPr="00A54DCF" w:rsidRDefault="00FC3B95" w:rsidP="00FC3B95">
      <w:pPr>
        <w:autoSpaceDE w:val="0"/>
        <w:autoSpaceDN w:val="0"/>
        <w:adjustRightInd w:val="0"/>
        <w:jc w:val="center"/>
        <w:rPr>
          <w:color w:val="000000" w:themeColor="text1"/>
        </w:rPr>
      </w:pPr>
    </w:p>
    <w:p w14:paraId="60147988" w14:textId="77777777" w:rsidR="00FC3B95" w:rsidRPr="00A54DCF" w:rsidRDefault="00FC3B95" w:rsidP="00FC3B95">
      <w:pPr>
        <w:autoSpaceDE w:val="0"/>
        <w:autoSpaceDN w:val="0"/>
        <w:adjustRightInd w:val="0"/>
        <w:jc w:val="center"/>
        <w:rPr>
          <w:color w:val="000000" w:themeColor="text1"/>
        </w:rPr>
      </w:pPr>
    </w:p>
    <w:p w14:paraId="0C875124" w14:textId="77777777" w:rsidR="00FC3B95" w:rsidRPr="00A54DCF" w:rsidRDefault="00FC3B95" w:rsidP="00FC3B95">
      <w:pPr>
        <w:autoSpaceDE w:val="0"/>
        <w:autoSpaceDN w:val="0"/>
        <w:adjustRightInd w:val="0"/>
        <w:jc w:val="center"/>
        <w:rPr>
          <w:color w:val="000000" w:themeColor="text1"/>
        </w:rPr>
      </w:pPr>
    </w:p>
    <w:p w14:paraId="3E4099C9" w14:textId="77777777" w:rsidR="00FC3B95" w:rsidRPr="00A54DCF" w:rsidRDefault="00FC3B95" w:rsidP="00FC3B95">
      <w:pPr>
        <w:autoSpaceDE w:val="0"/>
        <w:autoSpaceDN w:val="0"/>
        <w:adjustRightInd w:val="0"/>
        <w:jc w:val="center"/>
        <w:rPr>
          <w:color w:val="000000" w:themeColor="text1"/>
        </w:rPr>
      </w:pPr>
    </w:p>
    <w:p w14:paraId="4F588757" w14:textId="77777777" w:rsidR="00FC3B95" w:rsidRPr="00A54DCF" w:rsidRDefault="00FC3B95" w:rsidP="00FC3B95">
      <w:pPr>
        <w:autoSpaceDE w:val="0"/>
        <w:autoSpaceDN w:val="0"/>
        <w:adjustRightInd w:val="0"/>
        <w:jc w:val="center"/>
        <w:rPr>
          <w:color w:val="000000" w:themeColor="text1"/>
        </w:rPr>
      </w:pPr>
    </w:p>
    <w:p w14:paraId="124CEDD9" w14:textId="77777777" w:rsidR="00FC3B95" w:rsidRPr="00A54DCF" w:rsidRDefault="00FC3B95" w:rsidP="00FC3B95">
      <w:pPr>
        <w:autoSpaceDE w:val="0"/>
        <w:autoSpaceDN w:val="0"/>
        <w:adjustRightInd w:val="0"/>
        <w:jc w:val="center"/>
        <w:rPr>
          <w:color w:val="000000" w:themeColor="text1"/>
        </w:rPr>
      </w:pPr>
    </w:p>
    <w:p w14:paraId="2C4D5E1F" w14:textId="77777777" w:rsidR="00FC3B95" w:rsidRPr="00A54DCF" w:rsidRDefault="00FC3B95" w:rsidP="00FC3B95">
      <w:pPr>
        <w:autoSpaceDE w:val="0"/>
        <w:autoSpaceDN w:val="0"/>
        <w:adjustRightInd w:val="0"/>
        <w:jc w:val="center"/>
        <w:rPr>
          <w:color w:val="000000" w:themeColor="text1"/>
        </w:rPr>
      </w:pPr>
    </w:p>
    <w:p w14:paraId="2F209F42"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 xml:space="preserve">ФОНД ОЦЕНОЧНЫХ СРЕДСТВ </w:t>
      </w:r>
    </w:p>
    <w:p w14:paraId="118A7235"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ДЛЯ ПРОВЕДЕНИЯ ПРОМЕЖУТОЧНОЙ АТТЕСТАЦИИ</w:t>
      </w:r>
    </w:p>
    <w:p w14:paraId="074C1CD2"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ПО ДИСЦИПЛИНЕ</w:t>
      </w:r>
    </w:p>
    <w:p w14:paraId="0DFA554C" w14:textId="77777777" w:rsidR="00FC3B95" w:rsidRPr="00A54DCF" w:rsidRDefault="00FC3B95" w:rsidP="00FC3B95">
      <w:pPr>
        <w:autoSpaceDE w:val="0"/>
        <w:autoSpaceDN w:val="0"/>
        <w:adjustRightInd w:val="0"/>
        <w:jc w:val="center"/>
        <w:rPr>
          <w:b/>
          <w:bCs/>
          <w:color w:val="000000" w:themeColor="text1"/>
        </w:rPr>
      </w:pPr>
    </w:p>
    <w:p w14:paraId="57A6F024" w14:textId="77777777" w:rsidR="00FC3B95" w:rsidRPr="00A54DCF" w:rsidRDefault="00FC3B95" w:rsidP="00FC3B95">
      <w:pPr>
        <w:autoSpaceDE w:val="0"/>
        <w:autoSpaceDN w:val="0"/>
        <w:adjustRightInd w:val="0"/>
        <w:jc w:val="center"/>
        <w:rPr>
          <w:b/>
          <w:bCs/>
          <w:color w:val="000000" w:themeColor="text1"/>
        </w:rPr>
      </w:pPr>
    </w:p>
    <w:p w14:paraId="3A578360" w14:textId="20CF4B57" w:rsidR="00FC3B95" w:rsidRPr="00A54DCF" w:rsidRDefault="00FC3B95" w:rsidP="00FC3B95">
      <w:pPr>
        <w:tabs>
          <w:tab w:val="left" w:leader="underscore" w:pos="9856"/>
        </w:tabs>
        <w:autoSpaceDE w:val="0"/>
        <w:autoSpaceDN w:val="0"/>
        <w:adjustRightInd w:val="0"/>
        <w:jc w:val="center"/>
        <w:rPr>
          <w:b/>
          <w:bCs/>
          <w:color w:val="000000" w:themeColor="text1"/>
        </w:rPr>
      </w:pPr>
      <w:r w:rsidRPr="00A54DCF">
        <w:rPr>
          <w:b/>
          <w:bCs/>
          <w:color w:val="000000" w:themeColor="text1"/>
        </w:rPr>
        <w:t>«</w:t>
      </w:r>
      <w:r w:rsidR="00A54DCF" w:rsidRPr="00A54DCF">
        <w:rPr>
          <w:b/>
          <w:bCs/>
          <w:color w:val="000000" w:themeColor="text1"/>
          <w:sz w:val="28"/>
          <w:szCs w:val="28"/>
        </w:rPr>
        <w:t>Государственное стратегическое управление и планирование</w:t>
      </w:r>
      <w:r w:rsidRPr="00A54DCF">
        <w:rPr>
          <w:b/>
          <w:bCs/>
          <w:color w:val="000000" w:themeColor="text1"/>
        </w:rPr>
        <w:t>»</w:t>
      </w:r>
    </w:p>
    <w:p w14:paraId="4A57BBBD" w14:textId="77777777" w:rsidR="00FC3B95" w:rsidRPr="00A54DCF" w:rsidRDefault="00FC3B95" w:rsidP="00FC3B95">
      <w:pPr>
        <w:autoSpaceDE w:val="0"/>
        <w:autoSpaceDN w:val="0"/>
        <w:adjustRightInd w:val="0"/>
        <w:jc w:val="center"/>
        <w:rPr>
          <w:color w:val="000000" w:themeColor="text1"/>
        </w:rPr>
      </w:pPr>
    </w:p>
    <w:p w14:paraId="22CA0E8A" w14:textId="77777777" w:rsidR="00FC3B95" w:rsidRPr="00A54DCF" w:rsidRDefault="00FC3B95" w:rsidP="00FC3B95">
      <w:pPr>
        <w:autoSpaceDE w:val="0"/>
        <w:autoSpaceDN w:val="0"/>
        <w:adjustRightInd w:val="0"/>
        <w:jc w:val="center"/>
        <w:rPr>
          <w:color w:val="000000" w:themeColor="text1"/>
        </w:rPr>
      </w:pPr>
    </w:p>
    <w:p w14:paraId="3C9C858C" w14:textId="77777777" w:rsidR="00FC3B95" w:rsidRPr="00A54DCF" w:rsidRDefault="00FC3B95" w:rsidP="00FC3B95">
      <w:pPr>
        <w:autoSpaceDE w:val="0"/>
        <w:autoSpaceDN w:val="0"/>
        <w:adjustRightInd w:val="0"/>
        <w:jc w:val="center"/>
        <w:rPr>
          <w:color w:val="000000" w:themeColor="text1"/>
        </w:rPr>
      </w:pPr>
    </w:p>
    <w:p w14:paraId="5BBC154A" w14:textId="77777777" w:rsidR="00FC3B95" w:rsidRPr="00A54DCF" w:rsidRDefault="00FC3B95" w:rsidP="00FC3B95">
      <w:pPr>
        <w:autoSpaceDE w:val="0"/>
        <w:autoSpaceDN w:val="0"/>
        <w:adjustRightInd w:val="0"/>
        <w:jc w:val="center"/>
        <w:rPr>
          <w:color w:val="000000" w:themeColor="text1"/>
        </w:rPr>
      </w:pPr>
    </w:p>
    <w:p w14:paraId="59899205" w14:textId="77777777" w:rsidR="00FC3B95" w:rsidRPr="00A54DCF" w:rsidRDefault="00FC3B95" w:rsidP="00FC3B95">
      <w:pPr>
        <w:autoSpaceDE w:val="0"/>
        <w:autoSpaceDN w:val="0"/>
        <w:adjustRightInd w:val="0"/>
        <w:jc w:val="center"/>
        <w:rPr>
          <w:color w:val="000000" w:themeColor="text1"/>
        </w:rPr>
      </w:pPr>
    </w:p>
    <w:p w14:paraId="0DB3B75D" w14:textId="77777777" w:rsidR="00FC3B95" w:rsidRPr="00A54DCF" w:rsidRDefault="00FC3B95" w:rsidP="00FC3B95">
      <w:pPr>
        <w:autoSpaceDE w:val="0"/>
        <w:autoSpaceDN w:val="0"/>
        <w:adjustRightInd w:val="0"/>
        <w:jc w:val="center"/>
        <w:rPr>
          <w:color w:val="000000" w:themeColor="text1"/>
        </w:rPr>
      </w:pPr>
    </w:p>
    <w:p w14:paraId="428E33B1" w14:textId="77777777" w:rsidR="00FC3B95" w:rsidRPr="00A54DCF" w:rsidRDefault="00FC3B95" w:rsidP="00FC3B95">
      <w:pPr>
        <w:autoSpaceDE w:val="0"/>
        <w:autoSpaceDN w:val="0"/>
        <w:adjustRightInd w:val="0"/>
        <w:jc w:val="center"/>
        <w:rPr>
          <w:color w:val="000000" w:themeColor="text1"/>
        </w:rPr>
      </w:pPr>
    </w:p>
    <w:p w14:paraId="6461DD06" w14:textId="77777777" w:rsidR="00FC3B95" w:rsidRPr="00A54DCF" w:rsidRDefault="00FC3B95" w:rsidP="00FC3B95">
      <w:pPr>
        <w:autoSpaceDE w:val="0"/>
        <w:autoSpaceDN w:val="0"/>
        <w:adjustRightInd w:val="0"/>
        <w:jc w:val="center"/>
        <w:rPr>
          <w:color w:val="000000" w:themeColor="text1"/>
        </w:rPr>
      </w:pPr>
    </w:p>
    <w:p w14:paraId="19691336" w14:textId="77777777" w:rsidR="00FC3B95" w:rsidRPr="00A54DCF" w:rsidRDefault="00FC3B95" w:rsidP="00FC3B95">
      <w:pPr>
        <w:autoSpaceDE w:val="0"/>
        <w:autoSpaceDN w:val="0"/>
        <w:adjustRightInd w:val="0"/>
        <w:jc w:val="center"/>
        <w:rPr>
          <w:color w:val="000000" w:themeColor="text1"/>
        </w:rPr>
      </w:pPr>
    </w:p>
    <w:p w14:paraId="6F12C4E6" w14:textId="77777777" w:rsidR="00FC3B95" w:rsidRPr="00A54DCF" w:rsidRDefault="00FC3B95" w:rsidP="00FC3B95">
      <w:pPr>
        <w:autoSpaceDE w:val="0"/>
        <w:autoSpaceDN w:val="0"/>
        <w:adjustRightInd w:val="0"/>
        <w:jc w:val="center"/>
        <w:rPr>
          <w:color w:val="000000" w:themeColor="text1"/>
        </w:rPr>
      </w:pPr>
    </w:p>
    <w:p w14:paraId="3E1893EE" w14:textId="77777777" w:rsidR="00FC3B95" w:rsidRPr="00A54DCF" w:rsidRDefault="00FC3B95" w:rsidP="00FC3B95">
      <w:pPr>
        <w:autoSpaceDE w:val="0"/>
        <w:autoSpaceDN w:val="0"/>
        <w:adjustRightInd w:val="0"/>
        <w:jc w:val="center"/>
        <w:rPr>
          <w:color w:val="000000" w:themeColor="text1"/>
        </w:rPr>
      </w:pPr>
    </w:p>
    <w:p w14:paraId="4FEFEC59" w14:textId="77777777" w:rsidR="00FC3B95" w:rsidRPr="00A54DCF" w:rsidRDefault="00FC3B95" w:rsidP="00FC3B95">
      <w:pPr>
        <w:autoSpaceDE w:val="0"/>
        <w:autoSpaceDN w:val="0"/>
        <w:adjustRightInd w:val="0"/>
        <w:jc w:val="center"/>
        <w:rPr>
          <w:color w:val="000000" w:themeColor="text1"/>
        </w:rPr>
      </w:pPr>
    </w:p>
    <w:p w14:paraId="424AF8D6" w14:textId="77777777" w:rsidR="00FC3B95" w:rsidRPr="00A54DCF" w:rsidRDefault="00FC3B95" w:rsidP="00FC3B95">
      <w:pPr>
        <w:autoSpaceDE w:val="0"/>
        <w:autoSpaceDN w:val="0"/>
        <w:adjustRightInd w:val="0"/>
        <w:jc w:val="center"/>
        <w:rPr>
          <w:color w:val="000000" w:themeColor="text1"/>
        </w:rPr>
      </w:pPr>
    </w:p>
    <w:p w14:paraId="5138EFCD" w14:textId="77777777" w:rsidR="00FC3B95" w:rsidRPr="00A54DCF" w:rsidRDefault="00FC3B95" w:rsidP="00FC3B95">
      <w:pPr>
        <w:autoSpaceDE w:val="0"/>
        <w:autoSpaceDN w:val="0"/>
        <w:adjustRightInd w:val="0"/>
        <w:jc w:val="center"/>
        <w:rPr>
          <w:color w:val="000000" w:themeColor="text1"/>
        </w:rPr>
      </w:pPr>
    </w:p>
    <w:p w14:paraId="10545EF2" w14:textId="77777777" w:rsidR="0011664E" w:rsidRPr="00A54DCF" w:rsidRDefault="0011664E" w:rsidP="00FC3B95">
      <w:pPr>
        <w:autoSpaceDE w:val="0"/>
        <w:autoSpaceDN w:val="0"/>
        <w:adjustRightInd w:val="0"/>
        <w:jc w:val="center"/>
        <w:rPr>
          <w:color w:val="000000" w:themeColor="text1"/>
        </w:rPr>
      </w:pPr>
    </w:p>
    <w:p w14:paraId="0FCB2ABB" w14:textId="77777777" w:rsidR="0011664E" w:rsidRPr="00A54DCF" w:rsidRDefault="0011664E" w:rsidP="00FC3B95">
      <w:pPr>
        <w:autoSpaceDE w:val="0"/>
        <w:autoSpaceDN w:val="0"/>
        <w:adjustRightInd w:val="0"/>
        <w:jc w:val="center"/>
        <w:rPr>
          <w:color w:val="000000" w:themeColor="text1"/>
        </w:rPr>
      </w:pPr>
    </w:p>
    <w:p w14:paraId="0032FFFC" w14:textId="77777777" w:rsidR="00BE57FE" w:rsidRPr="00A54DCF" w:rsidRDefault="00BE57FE" w:rsidP="00FC3B95">
      <w:pPr>
        <w:autoSpaceDE w:val="0"/>
        <w:autoSpaceDN w:val="0"/>
        <w:adjustRightInd w:val="0"/>
        <w:jc w:val="center"/>
        <w:rPr>
          <w:color w:val="000000" w:themeColor="text1"/>
        </w:rPr>
      </w:pPr>
    </w:p>
    <w:p w14:paraId="3F9314EE" w14:textId="77777777" w:rsidR="00BE57FE" w:rsidRPr="00A54DCF" w:rsidRDefault="00BE57FE" w:rsidP="00FC3B95">
      <w:pPr>
        <w:autoSpaceDE w:val="0"/>
        <w:autoSpaceDN w:val="0"/>
        <w:adjustRightInd w:val="0"/>
        <w:jc w:val="center"/>
        <w:rPr>
          <w:color w:val="000000" w:themeColor="text1"/>
        </w:rPr>
      </w:pPr>
    </w:p>
    <w:p w14:paraId="0896B2A7" w14:textId="77777777" w:rsidR="00BE57FE" w:rsidRPr="00A54DCF" w:rsidRDefault="00BE57FE" w:rsidP="00FC3B95">
      <w:pPr>
        <w:autoSpaceDE w:val="0"/>
        <w:autoSpaceDN w:val="0"/>
        <w:adjustRightInd w:val="0"/>
        <w:jc w:val="center"/>
        <w:rPr>
          <w:color w:val="000000" w:themeColor="text1"/>
        </w:rPr>
      </w:pPr>
    </w:p>
    <w:p w14:paraId="18505769" w14:textId="77777777" w:rsidR="00BE57FE" w:rsidRPr="00A54DCF" w:rsidRDefault="00BE57FE" w:rsidP="00FC3B95">
      <w:pPr>
        <w:autoSpaceDE w:val="0"/>
        <w:autoSpaceDN w:val="0"/>
        <w:adjustRightInd w:val="0"/>
        <w:jc w:val="center"/>
        <w:rPr>
          <w:color w:val="000000" w:themeColor="text1"/>
        </w:rPr>
      </w:pPr>
    </w:p>
    <w:p w14:paraId="5D360719" w14:textId="77777777" w:rsidR="00BE57FE" w:rsidRPr="00A54DCF" w:rsidRDefault="00BE57FE" w:rsidP="00FC3B95">
      <w:pPr>
        <w:autoSpaceDE w:val="0"/>
        <w:autoSpaceDN w:val="0"/>
        <w:adjustRightInd w:val="0"/>
        <w:jc w:val="center"/>
        <w:rPr>
          <w:color w:val="000000" w:themeColor="text1"/>
        </w:rPr>
      </w:pPr>
    </w:p>
    <w:p w14:paraId="7CBB2D82" w14:textId="77777777" w:rsidR="00BE57FE" w:rsidRPr="00A54DCF" w:rsidRDefault="00BE57FE" w:rsidP="00FC3B95">
      <w:pPr>
        <w:autoSpaceDE w:val="0"/>
        <w:autoSpaceDN w:val="0"/>
        <w:adjustRightInd w:val="0"/>
        <w:jc w:val="center"/>
        <w:rPr>
          <w:color w:val="000000" w:themeColor="text1"/>
        </w:rPr>
      </w:pPr>
    </w:p>
    <w:p w14:paraId="33CDD5DB" w14:textId="77777777" w:rsidR="00BE57FE" w:rsidRPr="00A54DCF" w:rsidRDefault="00BE57FE" w:rsidP="00FC3B95">
      <w:pPr>
        <w:autoSpaceDE w:val="0"/>
        <w:autoSpaceDN w:val="0"/>
        <w:adjustRightInd w:val="0"/>
        <w:jc w:val="center"/>
        <w:rPr>
          <w:color w:val="000000" w:themeColor="text1"/>
        </w:rPr>
      </w:pPr>
    </w:p>
    <w:p w14:paraId="7A91EF52" w14:textId="77777777" w:rsidR="00BE57FE" w:rsidRPr="00A54DCF" w:rsidRDefault="00BE57FE" w:rsidP="00FC3B95">
      <w:pPr>
        <w:autoSpaceDE w:val="0"/>
        <w:autoSpaceDN w:val="0"/>
        <w:adjustRightInd w:val="0"/>
        <w:jc w:val="center"/>
        <w:rPr>
          <w:color w:val="000000" w:themeColor="text1"/>
        </w:rPr>
      </w:pPr>
    </w:p>
    <w:p w14:paraId="4B9728E8" w14:textId="77777777" w:rsidR="00BE57FE" w:rsidRPr="00A54DCF" w:rsidRDefault="00BE57FE" w:rsidP="00FC3B95">
      <w:pPr>
        <w:autoSpaceDE w:val="0"/>
        <w:autoSpaceDN w:val="0"/>
        <w:adjustRightInd w:val="0"/>
        <w:jc w:val="center"/>
        <w:rPr>
          <w:color w:val="000000" w:themeColor="text1"/>
        </w:rPr>
      </w:pPr>
    </w:p>
    <w:p w14:paraId="01091989" w14:textId="77777777" w:rsidR="00BE57FE" w:rsidRPr="00A54DCF" w:rsidRDefault="00BE57FE" w:rsidP="00FC3B95">
      <w:pPr>
        <w:autoSpaceDE w:val="0"/>
        <w:autoSpaceDN w:val="0"/>
        <w:adjustRightInd w:val="0"/>
        <w:jc w:val="center"/>
        <w:rPr>
          <w:color w:val="000000" w:themeColor="text1"/>
        </w:rPr>
      </w:pPr>
    </w:p>
    <w:p w14:paraId="55255AA9" w14:textId="77777777" w:rsidR="00BE57FE" w:rsidRPr="00A54DCF" w:rsidRDefault="00BE57FE" w:rsidP="00FC3B95">
      <w:pPr>
        <w:autoSpaceDE w:val="0"/>
        <w:autoSpaceDN w:val="0"/>
        <w:adjustRightInd w:val="0"/>
        <w:jc w:val="center"/>
        <w:rPr>
          <w:color w:val="000000" w:themeColor="text1"/>
        </w:rPr>
      </w:pPr>
    </w:p>
    <w:p w14:paraId="1513E096" w14:textId="77777777" w:rsidR="00BE57FE" w:rsidRPr="00A54DCF" w:rsidRDefault="00BE57FE" w:rsidP="00FC3B95">
      <w:pPr>
        <w:autoSpaceDE w:val="0"/>
        <w:autoSpaceDN w:val="0"/>
        <w:adjustRightInd w:val="0"/>
        <w:jc w:val="center"/>
        <w:rPr>
          <w:color w:val="000000" w:themeColor="text1"/>
        </w:rPr>
      </w:pPr>
    </w:p>
    <w:p w14:paraId="369B9B9B" w14:textId="77777777" w:rsidR="00BE57FE" w:rsidRPr="00A54DCF" w:rsidRDefault="00BE57FE" w:rsidP="00FC3B95">
      <w:pPr>
        <w:autoSpaceDE w:val="0"/>
        <w:autoSpaceDN w:val="0"/>
        <w:adjustRightInd w:val="0"/>
        <w:jc w:val="center"/>
        <w:rPr>
          <w:color w:val="000000" w:themeColor="text1"/>
        </w:rPr>
      </w:pPr>
    </w:p>
    <w:p w14:paraId="0AAD5D3B" w14:textId="77777777" w:rsidR="00BE57FE" w:rsidRPr="00A54DCF" w:rsidRDefault="00BE57FE" w:rsidP="00FC3B95">
      <w:pPr>
        <w:autoSpaceDE w:val="0"/>
        <w:autoSpaceDN w:val="0"/>
        <w:adjustRightInd w:val="0"/>
        <w:jc w:val="center"/>
        <w:rPr>
          <w:color w:val="000000" w:themeColor="text1"/>
        </w:rPr>
      </w:pPr>
    </w:p>
    <w:p w14:paraId="37DE64B2" w14:textId="77777777" w:rsidR="00E21B98" w:rsidRPr="00A54DCF" w:rsidRDefault="00E21B98" w:rsidP="000B6283">
      <w:pPr>
        <w:autoSpaceDE w:val="0"/>
        <w:autoSpaceDN w:val="0"/>
        <w:adjustRightInd w:val="0"/>
        <w:rPr>
          <w:color w:val="000000" w:themeColor="text1"/>
        </w:rPr>
      </w:pPr>
    </w:p>
    <w:p w14:paraId="69C9C658" w14:textId="77777777" w:rsidR="00FC3B95" w:rsidRPr="00A54DCF" w:rsidRDefault="00FC3B95" w:rsidP="00E72F18">
      <w:pPr>
        <w:numPr>
          <w:ilvl w:val="0"/>
          <w:numId w:val="8"/>
        </w:numPr>
        <w:jc w:val="both"/>
        <w:rPr>
          <w:b/>
          <w:color w:val="000000" w:themeColor="text1"/>
        </w:rPr>
      </w:pPr>
      <w:r w:rsidRPr="00A54DCF">
        <w:rPr>
          <w:b/>
          <w:color w:val="000000" w:themeColor="text1"/>
        </w:rPr>
        <w:t>Паспорт компетенций</w:t>
      </w:r>
    </w:p>
    <w:p w14:paraId="7CCB1B52" w14:textId="77777777" w:rsidR="00FC3B95" w:rsidRPr="00A54DCF" w:rsidRDefault="00FC3B95" w:rsidP="00FC3B95">
      <w:pPr>
        <w:ind w:left="720"/>
        <w:jc w:val="both"/>
        <w:rPr>
          <w:b/>
          <w:color w:val="000000" w:themeColor="text1"/>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4DCF" w:rsidRPr="00A54DCF" w14:paraId="3AEBAC99" w14:textId="77777777" w:rsidTr="002447D7">
        <w:trPr>
          <w:trHeight w:val="726"/>
        </w:trPr>
        <w:tc>
          <w:tcPr>
            <w:tcW w:w="2093" w:type="dxa"/>
            <w:tcBorders>
              <w:top w:val="single" w:sz="4" w:space="0" w:color="auto"/>
              <w:left w:val="single" w:sz="4" w:space="0" w:color="auto"/>
              <w:bottom w:val="single" w:sz="4" w:space="0" w:color="auto"/>
              <w:right w:val="single" w:sz="4" w:space="0" w:color="auto"/>
            </w:tcBorders>
          </w:tcPr>
          <w:p w14:paraId="16E41493" w14:textId="77777777" w:rsidR="00FC3B95" w:rsidRPr="00A54DCF" w:rsidRDefault="00FC3B95" w:rsidP="00A96FF5">
            <w:pPr>
              <w:widowControl w:val="0"/>
              <w:contextualSpacing/>
              <w:jc w:val="both"/>
              <w:rPr>
                <w:color w:val="000000" w:themeColor="text1"/>
              </w:rPr>
            </w:pPr>
            <w:r w:rsidRPr="00A54DCF">
              <w:rPr>
                <w:color w:val="000000" w:themeColor="text1"/>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vAlign w:val="center"/>
          </w:tcPr>
          <w:p w14:paraId="46F60193" w14:textId="6A0038D8" w:rsidR="00FC3B95" w:rsidRPr="00A54DCF" w:rsidRDefault="00FC3B95" w:rsidP="002447D7">
            <w:pPr>
              <w:widowControl w:val="0"/>
              <w:contextualSpacing/>
              <w:jc w:val="center"/>
              <w:rPr>
                <w:color w:val="000000" w:themeColor="text1"/>
              </w:rPr>
            </w:pPr>
            <w:r w:rsidRPr="00A54DCF">
              <w:rPr>
                <w:color w:val="000000" w:themeColor="text1"/>
              </w:rPr>
              <w:t>Вид контроля</w:t>
            </w:r>
          </w:p>
        </w:tc>
        <w:tc>
          <w:tcPr>
            <w:tcW w:w="5953" w:type="dxa"/>
            <w:tcBorders>
              <w:top w:val="single" w:sz="4" w:space="0" w:color="auto"/>
              <w:left w:val="single" w:sz="4" w:space="0" w:color="auto"/>
              <w:bottom w:val="single" w:sz="4" w:space="0" w:color="auto"/>
              <w:right w:val="single" w:sz="4" w:space="0" w:color="auto"/>
            </w:tcBorders>
            <w:vAlign w:val="center"/>
          </w:tcPr>
          <w:p w14:paraId="66A74AC1" w14:textId="2591B792" w:rsidR="00FC3B95" w:rsidRPr="00A54DCF" w:rsidRDefault="00FC3B95" w:rsidP="002447D7">
            <w:pPr>
              <w:widowControl w:val="0"/>
              <w:contextualSpacing/>
              <w:jc w:val="center"/>
              <w:rPr>
                <w:color w:val="000000" w:themeColor="text1"/>
              </w:rPr>
            </w:pPr>
            <w:r w:rsidRPr="00A54DCF">
              <w:rPr>
                <w:color w:val="000000" w:themeColor="text1"/>
              </w:rPr>
              <w:t>Компонент фонда оценочных средств</w:t>
            </w:r>
          </w:p>
        </w:tc>
      </w:tr>
      <w:tr w:rsidR="00A54DCF" w:rsidRPr="00A54DCF" w14:paraId="7EC2A1A5" w14:textId="77777777" w:rsidTr="00A96FF5">
        <w:trPr>
          <w:trHeight w:val="242"/>
        </w:trPr>
        <w:tc>
          <w:tcPr>
            <w:tcW w:w="2093" w:type="dxa"/>
            <w:tcBorders>
              <w:top w:val="single" w:sz="4" w:space="0" w:color="auto"/>
              <w:left w:val="single" w:sz="4" w:space="0" w:color="auto"/>
              <w:right w:val="single" w:sz="4" w:space="0" w:color="auto"/>
            </w:tcBorders>
          </w:tcPr>
          <w:p w14:paraId="7E49454A" w14:textId="4BE9842D" w:rsidR="00BB791C" w:rsidRPr="00A54DCF" w:rsidRDefault="00A54DCF" w:rsidP="00A96FF5">
            <w:pPr>
              <w:rPr>
                <w:color w:val="000000" w:themeColor="text1"/>
              </w:rPr>
            </w:pPr>
            <w:r>
              <w:rPr>
                <w:color w:val="000000" w:themeColor="text1"/>
              </w:rPr>
              <w:t>У</w:t>
            </w:r>
            <w:r w:rsidR="00BB791C" w:rsidRPr="00A54DCF">
              <w:rPr>
                <w:color w:val="000000" w:themeColor="text1"/>
              </w:rPr>
              <w:t>К-1</w:t>
            </w:r>
            <w:r w:rsidR="00BF555B">
              <w:rPr>
                <w:color w:val="000000" w:themeColor="text1"/>
              </w:rPr>
              <w:t>, ОПК-2</w:t>
            </w:r>
          </w:p>
        </w:tc>
        <w:tc>
          <w:tcPr>
            <w:tcW w:w="1843" w:type="dxa"/>
            <w:tcBorders>
              <w:top w:val="single" w:sz="4" w:space="0" w:color="auto"/>
              <w:left w:val="single" w:sz="4" w:space="0" w:color="auto"/>
              <w:right w:val="single" w:sz="4" w:space="0" w:color="auto"/>
            </w:tcBorders>
          </w:tcPr>
          <w:p w14:paraId="5BF434AC" w14:textId="62F2E70C" w:rsidR="00BB791C" w:rsidRPr="00A54DCF" w:rsidRDefault="00BB791C" w:rsidP="00E80F41">
            <w:pPr>
              <w:rPr>
                <w:color w:val="000000" w:themeColor="text1"/>
              </w:rPr>
            </w:pPr>
            <w:r w:rsidRPr="00A54DCF">
              <w:rPr>
                <w:color w:val="000000" w:themeColor="text1"/>
              </w:rPr>
              <w:t>письменный</w:t>
            </w:r>
          </w:p>
        </w:tc>
        <w:tc>
          <w:tcPr>
            <w:tcW w:w="5953" w:type="dxa"/>
            <w:tcBorders>
              <w:top w:val="single" w:sz="4" w:space="0" w:color="auto"/>
              <w:left w:val="single" w:sz="4" w:space="0" w:color="auto"/>
              <w:right w:val="single" w:sz="4" w:space="0" w:color="auto"/>
            </w:tcBorders>
          </w:tcPr>
          <w:p w14:paraId="42959003" w14:textId="7D3AD8B2" w:rsidR="00BB791C" w:rsidRPr="00A54DCF" w:rsidRDefault="00BF555B" w:rsidP="00E80F41">
            <w:pPr>
              <w:rPr>
                <w:color w:val="000000" w:themeColor="text1"/>
              </w:rPr>
            </w:pPr>
            <w:r w:rsidRPr="00A54DCF">
              <w:rPr>
                <w:color w:val="000000" w:themeColor="text1"/>
              </w:rPr>
              <w:t>Тест</w:t>
            </w:r>
          </w:p>
        </w:tc>
      </w:tr>
      <w:tr w:rsidR="00A54DCF" w:rsidRPr="00A54DCF" w14:paraId="5EF59923" w14:textId="77777777" w:rsidTr="00353B01">
        <w:tc>
          <w:tcPr>
            <w:tcW w:w="2093" w:type="dxa"/>
            <w:tcBorders>
              <w:left w:val="single" w:sz="4" w:space="0" w:color="auto"/>
              <w:right w:val="single" w:sz="4" w:space="0" w:color="auto"/>
            </w:tcBorders>
          </w:tcPr>
          <w:p w14:paraId="0BC03FFD" w14:textId="47B87684" w:rsidR="00BB791C" w:rsidRPr="00A54DCF" w:rsidRDefault="00A54DCF" w:rsidP="00A96FF5">
            <w:pPr>
              <w:widowControl w:val="0"/>
              <w:contextualSpacing/>
              <w:jc w:val="both"/>
              <w:rPr>
                <w:color w:val="000000" w:themeColor="text1"/>
              </w:rPr>
            </w:pPr>
            <w:r>
              <w:rPr>
                <w:color w:val="000000" w:themeColor="text1"/>
              </w:rPr>
              <w:t>ОПК-2</w:t>
            </w:r>
          </w:p>
        </w:tc>
        <w:tc>
          <w:tcPr>
            <w:tcW w:w="1843" w:type="dxa"/>
            <w:tcBorders>
              <w:top w:val="single" w:sz="4" w:space="0" w:color="auto"/>
              <w:left w:val="single" w:sz="4" w:space="0" w:color="auto"/>
              <w:bottom w:val="single" w:sz="4" w:space="0" w:color="auto"/>
              <w:right w:val="single" w:sz="4" w:space="0" w:color="auto"/>
            </w:tcBorders>
          </w:tcPr>
          <w:p w14:paraId="696388ED" w14:textId="25C16334" w:rsidR="00BB791C" w:rsidRPr="00A54DCF" w:rsidRDefault="00923718" w:rsidP="00E80F41">
            <w:pPr>
              <w:widowControl w:val="0"/>
              <w:contextualSpacing/>
              <w:jc w:val="both"/>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15B89655" w14:textId="05BE0C81" w:rsidR="00923718" w:rsidRPr="00923718" w:rsidRDefault="00923718" w:rsidP="00923718">
            <w:pPr>
              <w:jc w:val="both"/>
              <w:rPr>
                <w:iCs/>
                <w:color w:val="000000" w:themeColor="text1"/>
              </w:rPr>
            </w:pPr>
            <w:r w:rsidRPr="00923718">
              <w:rPr>
                <w:iCs/>
                <w:color w:val="000000" w:themeColor="text1"/>
              </w:rPr>
              <w:t>Комплексн</w:t>
            </w:r>
            <w:r>
              <w:rPr>
                <w:iCs/>
                <w:color w:val="000000" w:themeColor="text1"/>
              </w:rPr>
              <w:t>ые</w:t>
            </w:r>
            <w:r w:rsidRPr="00923718">
              <w:rPr>
                <w:iCs/>
                <w:color w:val="000000" w:themeColor="text1"/>
              </w:rPr>
              <w:t xml:space="preserve"> проблемно-аналитическ</w:t>
            </w:r>
            <w:r>
              <w:rPr>
                <w:iCs/>
                <w:color w:val="000000" w:themeColor="text1"/>
              </w:rPr>
              <w:t>ие</w:t>
            </w:r>
            <w:r w:rsidRPr="00923718">
              <w:rPr>
                <w:iCs/>
                <w:color w:val="000000" w:themeColor="text1"/>
              </w:rPr>
              <w:t xml:space="preserve"> задани</w:t>
            </w:r>
            <w:r>
              <w:rPr>
                <w:iCs/>
                <w:color w:val="000000" w:themeColor="text1"/>
              </w:rPr>
              <w:t>я</w:t>
            </w:r>
            <w:r w:rsidRPr="00923718">
              <w:rPr>
                <w:iCs/>
                <w:color w:val="000000" w:themeColor="text1"/>
              </w:rPr>
              <w:t xml:space="preserve"> 1,2.</w:t>
            </w:r>
          </w:p>
          <w:p w14:paraId="2A88D8E5" w14:textId="519D2C48" w:rsidR="00BB791C" w:rsidRPr="00A54DCF" w:rsidRDefault="00BB791C" w:rsidP="00E80F41">
            <w:pPr>
              <w:tabs>
                <w:tab w:val="left" w:pos="5700"/>
              </w:tabs>
              <w:rPr>
                <w:color w:val="000000" w:themeColor="text1"/>
              </w:rPr>
            </w:pPr>
          </w:p>
        </w:tc>
      </w:tr>
      <w:tr w:rsidR="00A54DCF" w:rsidRPr="00A54DCF" w14:paraId="35879386" w14:textId="77777777" w:rsidTr="00BB791C">
        <w:tc>
          <w:tcPr>
            <w:tcW w:w="2093" w:type="dxa"/>
            <w:tcBorders>
              <w:left w:val="single" w:sz="4" w:space="0" w:color="auto"/>
              <w:right w:val="single" w:sz="4" w:space="0" w:color="auto"/>
            </w:tcBorders>
          </w:tcPr>
          <w:p w14:paraId="0F00CCA7" w14:textId="15B68D56" w:rsidR="00BB791C" w:rsidRPr="00A54DCF" w:rsidRDefault="00A54DCF" w:rsidP="00A96FF5">
            <w:pPr>
              <w:widowControl w:val="0"/>
              <w:contextualSpacing/>
              <w:jc w:val="both"/>
              <w:rPr>
                <w:color w:val="000000" w:themeColor="text1"/>
              </w:rPr>
            </w:pPr>
            <w:r>
              <w:rPr>
                <w:color w:val="000000" w:themeColor="text1"/>
              </w:rPr>
              <w:t>ПК-3</w:t>
            </w:r>
            <w:r w:rsidR="00923718">
              <w:rPr>
                <w:color w:val="000000" w:themeColor="text1"/>
              </w:rPr>
              <w:t>, ПК-4</w:t>
            </w:r>
          </w:p>
        </w:tc>
        <w:tc>
          <w:tcPr>
            <w:tcW w:w="1843" w:type="dxa"/>
            <w:tcBorders>
              <w:top w:val="single" w:sz="4" w:space="0" w:color="auto"/>
              <w:left w:val="single" w:sz="4" w:space="0" w:color="auto"/>
              <w:bottom w:val="single" w:sz="4" w:space="0" w:color="auto"/>
              <w:right w:val="single" w:sz="4" w:space="0" w:color="auto"/>
            </w:tcBorders>
          </w:tcPr>
          <w:p w14:paraId="2CB7DC97" w14:textId="451D15C4" w:rsidR="00BB791C" w:rsidRPr="00A54DCF" w:rsidRDefault="00923718" w:rsidP="00E80F41">
            <w:pPr>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082C5E8A" w14:textId="17E74E8C" w:rsidR="00923718" w:rsidRPr="00923718" w:rsidRDefault="00923718" w:rsidP="00923718">
            <w:pPr>
              <w:jc w:val="both"/>
              <w:rPr>
                <w:iCs/>
                <w:color w:val="000000" w:themeColor="text1"/>
              </w:rPr>
            </w:pPr>
            <w:r w:rsidRPr="00923718">
              <w:rPr>
                <w:iCs/>
                <w:color w:val="000000" w:themeColor="text1"/>
              </w:rPr>
              <w:t>Комплексн</w:t>
            </w:r>
            <w:r>
              <w:rPr>
                <w:iCs/>
                <w:color w:val="000000" w:themeColor="text1"/>
              </w:rPr>
              <w:t>ые</w:t>
            </w:r>
            <w:r w:rsidRPr="00923718">
              <w:rPr>
                <w:iCs/>
                <w:color w:val="000000" w:themeColor="text1"/>
              </w:rPr>
              <w:t xml:space="preserve"> проблемно-аналитическ</w:t>
            </w:r>
            <w:r>
              <w:rPr>
                <w:iCs/>
                <w:color w:val="000000" w:themeColor="text1"/>
              </w:rPr>
              <w:t>ие</w:t>
            </w:r>
            <w:r w:rsidRPr="00923718">
              <w:rPr>
                <w:iCs/>
                <w:color w:val="000000" w:themeColor="text1"/>
              </w:rPr>
              <w:t xml:space="preserve"> задани</w:t>
            </w:r>
            <w:r>
              <w:rPr>
                <w:iCs/>
                <w:color w:val="000000" w:themeColor="text1"/>
              </w:rPr>
              <w:t>я</w:t>
            </w:r>
            <w:r w:rsidRPr="00923718">
              <w:rPr>
                <w:iCs/>
                <w:color w:val="000000" w:themeColor="text1"/>
              </w:rPr>
              <w:t xml:space="preserve"> </w:t>
            </w:r>
            <w:r>
              <w:rPr>
                <w:iCs/>
                <w:color w:val="000000" w:themeColor="text1"/>
              </w:rPr>
              <w:t>3-5</w:t>
            </w:r>
            <w:r w:rsidRPr="00923718">
              <w:rPr>
                <w:iCs/>
                <w:color w:val="000000" w:themeColor="text1"/>
              </w:rPr>
              <w:t>.</w:t>
            </w:r>
          </w:p>
          <w:p w14:paraId="24964FFE" w14:textId="2DF07810" w:rsidR="00BB791C" w:rsidRPr="00A54DCF" w:rsidRDefault="00BB791C" w:rsidP="00E80F41">
            <w:pPr>
              <w:rPr>
                <w:color w:val="000000" w:themeColor="text1"/>
              </w:rPr>
            </w:pPr>
          </w:p>
        </w:tc>
      </w:tr>
      <w:tr w:rsidR="00BF555B" w:rsidRPr="00A54DCF" w14:paraId="64B49272" w14:textId="77777777" w:rsidTr="00BB791C">
        <w:tc>
          <w:tcPr>
            <w:tcW w:w="2093" w:type="dxa"/>
            <w:tcBorders>
              <w:left w:val="single" w:sz="4" w:space="0" w:color="auto"/>
              <w:right w:val="single" w:sz="4" w:space="0" w:color="auto"/>
            </w:tcBorders>
          </w:tcPr>
          <w:p w14:paraId="52C64F80" w14:textId="0DC2EC7B" w:rsidR="00BF555B" w:rsidRDefault="00BF555B" w:rsidP="00A96FF5">
            <w:pPr>
              <w:widowControl w:val="0"/>
              <w:contextualSpacing/>
              <w:jc w:val="both"/>
              <w:rPr>
                <w:color w:val="000000" w:themeColor="text1"/>
              </w:rPr>
            </w:pPr>
            <w:r>
              <w:rPr>
                <w:color w:val="000000" w:themeColor="text1"/>
              </w:rPr>
              <w:t>У</w:t>
            </w:r>
            <w:r w:rsidRPr="00A54DCF">
              <w:rPr>
                <w:color w:val="000000" w:themeColor="text1"/>
              </w:rPr>
              <w:t>К-1</w:t>
            </w:r>
            <w:r>
              <w:rPr>
                <w:color w:val="000000" w:themeColor="text1"/>
              </w:rPr>
              <w:t>, ОПК-2,</w:t>
            </w:r>
          </w:p>
          <w:p w14:paraId="3F4A4B06" w14:textId="246DE23A" w:rsidR="00BF555B" w:rsidRDefault="00BF555B" w:rsidP="00A96FF5">
            <w:pPr>
              <w:widowControl w:val="0"/>
              <w:contextualSpacing/>
              <w:jc w:val="both"/>
              <w:rPr>
                <w:color w:val="000000" w:themeColor="text1"/>
              </w:rPr>
            </w:pPr>
            <w:r>
              <w:rPr>
                <w:color w:val="000000" w:themeColor="text1"/>
              </w:rPr>
              <w:t>ПК-3, ПК-4</w:t>
            </w:r>
          </w:p>
        </w:tc>
        <w:tc>
          <w:tcPr>
            <w:tcW w:w="1843" w:type="dxa"/>
            <w:tcBorders>
              <w:top w:val="single" w:sz="4" w:space="0" w:color="auto"/>
              <w:left w:val="single" w:sz="4" w:space="0" w:color="auto"/>
              <w:bottom w:val="single" w:sz="4" w:space="0" w:color="auto"/>
              <w:right w:val="single" w:sz="4" w:space="0" w:color="auto"/>
            </w:tcBorders>
          </w:tcPr>
          <w:p w14:paraId="202CF02F" w14:textId="172001AB" w:rsidR="00BF555B" w:rsidRPr="00A54DCF" w:rsidRDefault="00BF555B" w:rsidP="00E80F41">
            <w:pPr>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 xml:space="preserve">устный </w:t>
            </w:r>
          </w:p>
        </w:tc>
        <w:tc>
          <w:tcPr>
            <w:tcW w:w="5953" w:type="dxa"/>
            <w:tcBorders>
              <w:top w:val="single" w:sz="4" w:space="0" w:color="auto"/>
              <w:left w:val="single" w:sz="4" w:space="0" w:color="auto"/>
              <w:bottom w:val="single" w:sz="4" w:space="0" w:color="auto"/>
              <w:right w:val="single" w:sz="4" w:space="0" w:color="auto"/>
            </w:tcBorders>
          </w:tcPr>
          <w:p w14:paraId="77070E17" w14:textId="08C43D74" w:rsidR="00BF555B" w:rsidRPr="00A54DCF" w:rsidRDefault="00BF555B" w:rsidP="00E80F41">
            <w:pPr>
              <w:rPr>
                <w:color w:val="000000" w:themeColor="text1"/>
              </w:rPr>
            </w:pPr>
            <w:r>
              <w:rPr>
                <w:color w:val="000000" w:themeColor="text1"/>
              </w:rPr>
              <w:t>Курсовая работа</w:t>
            </w:r>
          </w:p>
        </w:tc>
      </w:tr>
      <w:tr w:rsidR="00A54DCF" w:rsidRPr="00A54DCF" w14:paraId="7DF68F24" w14:textId="77777777" w:rsidTr="00A96FF5">
        <w:tc>
          <w:tcPr>
            <w:tcW w:w="2093" w:type="dxa"/>
            <w:tcBorders>
              <w:left w:val="single" w:sz="4" w:space="0" w:color="auto"/>
              <w:bottom w:val="single" w:sz="4" w:space="0" w:color="auto"/>
              <w:right w:val="single" w:sz="4" w:space="0" w:color="auto"/>
            </w:tcBorders>
          </w:tcPr>
          <w:p w14:paraId="2D3343C3" w14:textId="77777777" w:rsidR="00BB791C" w:rsidRPr="00A54DCF" w:rsidRDefault="00BB791C" w:rsidP="00A96FF5">
            <w:pPr>
              <w:widowControl w:val="0"/>
              <w:contextualSpacing/>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14:paraId="22BB5FA4" w14:textId="77777777" w:rsidR="00BB791C" w:rsidRPr="00A54DCF" w:rsidRDefault="00BB791C" w:rsidP="00E80F41">
            <w:pPr>
              <w:rPr>
                <w:color w:val="000000" w:themeColor="text1"/>
              </w:rPr>
            </w:pP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0950DB37" w14:textId="77777777" w:rsidR="00BB791C" w:rsidRPr="00A54DCF" w:rsidRDefault="00BB791C" w:rsidP="00E80F41">
            <w:pPr>
              <w:rPr>
                <w:color w:val="000000" w:themeColor="text1"/>
              </w:rPr>
            </w:pPr>
            <w:r w:rsidRPr="00A54DCF">
              <w:rPr>
                <w:color w:val="000000" w:themeColor="text1"/>
              </w:rPr>
              <w:t>Вопросы к экзамену</w:t>
            </w:r>
          </w:p>
        </w:tc>
      </w:tr>
    </w:tbl>
    <w:p w14:paraId="76DE40D3" w14:textId="77777777" w:rsidR="00FC3B95" w:rsidRPr="00A54DCF" w:rsidRDefault="00FC3B95" w:rsidP="00FC3B95">
      <w:pPr>
        <w:ind w:firstLine="567"/>
        <w:jc w:val="both"/>
        <w:rPr>
          <w:color w:val="000000" w:themeColor="text1"/>
        </w:rPr>
      </w:pPr>
    </w:p>
    <w:p w14:paraId="4769DC75" w14:textId="77777777" w:rsidR="00FC3B95" w:rsidRPr="00A54DCF" w:rsidRDefault="00253C7D" w:rsidP="00FC3B95">
      <w:pPr>
        <w:jc w:val="both"/>
        <w:rPr>
          <w:rFonts w:eastAsia="Calibri"/>
          <w:b/>
          <w:color w:val="000000" w:themeColor="text1"/>
          <w:lang w:eastAsia="en-US"/>
        </w:rPr>
      </w:pPr>
      <w:r w:rsidRPr="00A54DCF">
        <w:rPr>
          <w:rFonts w:eastAsia="Calibri"/>
          <w:b/>
          <w:color w:val="000000" w:themeColor="text1"/>
          <w:lang w:eastAsia="en-US"/>
        </w:rPr>
        <w:t>2.Критерии освоения компетенций</w:t>
      </w:r>
    </w:p>
    <w:p w14:paraId="433B4D72" w14:textId="77777777" w:rsidR="00253C7D" w:rsidRPr="00A54DCF" w:rsidRDefault="00253C7D" w:rsidP="00FC3B95">
      <w:pPr>
        <w:jc w:val="both"/>
        <w:rPr>
          <w:rFonts w:eastAsia="Calibri"/>
          <w:color w:val="000000" w:themeColor="text1"/>
          <w:lang w:eastAsia="en-US"/>
        </w:rPr>
      </w:pPr>
    </w:p>
    <w:p w14:paraId="5516D931" w14:textId="77777777" w:rsidR="00FC3B95" w:rsidRPr="00A54DCF" w:rsidRDefault="00FC3B95" w:rsidP="00FC3B95">
      <w:pPr>
        <w:ind w:firstLine="709"/>
        <w:jc w:val="both"/>
        <w:rPr>
          <w:rFonts w:eastAsia="Calibri"/>
          <w:color w:val="000000" w:themeColor="text1"/>
          <w:lang w:eastAsia="en-US"/>
        </w:rPr>
      </w:pPr>
      <w:r w:rsidRPr="00A54DCF">
        <w:rPr>
          <w:rFonts w:eastAsia="Calibri"/>
          <w:color w:val="000000" w:themeColor="text1"/>
          <w:lang w:eastAsia="en-US"/>
        </w:rPr>
        <w:t>В качестве критериев освоения компетенций используются знания, умения, владения.</w:t>
      </w:r>
    </w:p>
    <w:p w14:paraId="68971147" w14:textId="77777777" w:rsidR="008A7E41" w:rsidRPr="00A54DCF" w:rsidRDefault="008A7E41" w:rsidP="00FC3B95">
      <w:pPr>
        <w:jc w:val="center"/>
        <w:rPr>
          <w:rFonts w:eastAsia="Calibri"/>
          <w:b/>
          <w:bCs/>
          <w:color w:val="000000" w:themeColor="text1"/>
          <w:lang w:eastAsia="en-US"/>
        </w:rPr>
      </w:pPr>
    </w:p>
    <w:p w14:paraId="067EC0E4" w14:textId="77777777" w:rsidR="00F229AC"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Критерии оценки знаний студентов </w:t>
      </w:r>
    </w:p>
    <w:p w14:paraId="47BA941D"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(пороговый уровень сформированности компетенции)</w:t>
      </w:r>
    </w:p>
    <w:p w14:paraId="5BD0F998" w14:textId="77777777" w:rsidR="008A7E41" w:rsidRPr="00A54DCF" w:rsidRDefault="008A7E41" w:rsidP="008A7E41">
      <w:pPr>
        <w:jc w:val="center"/>
        <w:rPr>
          <w:rFonts w:eastAsia="Calibri"/>
          <w:b/>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4DCF" w:rsidRPr="00A54DCF" w14:paraId="00AE8433" w14:textId="77777777" w:rsidTr="006A0271">
        <w:trPr>
          <w:jc w:val="center"/>
        </w:trPr>
        <w:tc>
          <w:tcPr>
            <w:tcW w:w="993" w:type="pct"/>
            <w:vAlign w:val="center"/>
          </w:tcPr>
          <w:p w14:paraId="7B042CFC"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4007" w:type="pct"/>
            <w:vAlign w:val="center"/>
          </w:tcPr>
          <w:p w14:paraId="6A3EA78C"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43669961" w14:textId="77777777" w:rsidTr="006A0271">
        <w:trPr>
          <w:jc w:val="center"/>
        </w:trPr>
        <w:tc>
          <w:tcPr>
            <w:tcW w:w="993" w:type="pct"/>
            <w:vAlign w:val="center"/>
          </w:tcPr>
          <w:p w14:paraId="42123FF1"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4007" w:type="pct"/>
          </w:tcPr>
          <w:p w14:paraId="512BC8DB" w14:textId="14F4331D"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xml:space="preserve">- студент глубоко и всесторонне усвоил материал, уверенно, логично, последовательно и грамотно его </w:t>
            </w:r>
            <w:r w:rsidR="0001667A" w:rsidRPr="00A54DCF">
              <w:rPr>
                <w:rFonts w:eastAsia="Calibri"/>
                <w:bCs/>
                <w:color w:val="000000" w:themeColor="text1"/>
                <w:lang w:eastAsia="en-US"/>
              </w:rPr>
              <w:t>излагает, опираясь</w:t>
            </w:r>
            <w:r w:rsidRPr="00A54DCF">
              <w:rPr>
                <w:rFonts w:eastAsia="Calibri"/>
                <w:bCs/>
                <w:color w:val="000000" w:themeColor="text1"/>
                <w:lang w:eastAsia="en-US"/>
              </w:rPr>
              <w:t xml:space="preserve"> на знания основной и дополнительной литературы, </w:t>
            </w:r>
          </w:p>
          <w:p w14:paraId="17C569BB"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делает квалифицированные выводы и обобщения;</w:t>
            </w:r>
          </w:p>
          <w:p w14:paraId="0B75DB31"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владеет на высококвалифицированном уровне системой понятий.</w:t>
            </w:r>
          </w:p>
        </w:tc>
      </w:tr>
      <w:tr w:rsidR="00A54DCF" w:rsidRPr="00A54DCF" w14:paraId="1B1BC9DC" w14:textId="77777777" w:rsidTr="006A0271">
        <w:trPr>
          <w:jc w:val="center"/>
        </w:trPr>
        <w:tc>
          <w:tcPr>
            <w:tcW w:w="993" w:type="pct"/>
            <w:vAlign w:val="center"/>
          </w:tcPr>
          <w:p w14:paraId="5216E90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4007" w:type="pct"/>
          </w:tcPr>
          <w:p w14:paraId="53F622EE"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твердо усвоил тему, грамотно и по существу излагает ее, опираясь на знания основной и дополнительной литературы;</w:t>
            </w:r>
          </w:p>
          <w:p w14:paraId="24A6F48E"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затрудняется в формулировании квалифицированных выводов и обобщений;</w:t>
            </w:r>
          </w:p>
          <w:p w14:paraId="3400BB3C"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владеет на достаточном уровне системой понятий.</w:t>
            </w:r>
          </w:p>
        </w:tc>
      </w:tr>
      <w:tr w:rsidR="00A54DCF" w:rsidRPr="00A54DCF" w14:paraId="0A358533" w14:textId="77777777" w:rsidTr="006A0271">
        <w:trPr>
          <w:jc w:val="center"/>
        </w:trPr>
        <w:tc>
          <w:tcPr>
            <w:tcW w:w="993" w:type="pct"/>
            <w:vAlign w:val="center"/>
          </w:tcPr>
          <w:p w14:paraId="141BC75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4007" w:type="pct"/>
          </w:tcPr>
          <w:p w14:paraId="08BAA32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ориентируется в материале, однако затрудняется в его изложении;</w:t>
            </w:r>
          </w:p>
          <w:p w14:paraId="7B11ED80"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показывает недостаточность знаний основной и дополнительной литературы;</w:t>
            </w:r>
          </w:p>
          <w:p w14:paraId="79D13BA3"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слабо аргументирует научные положения;</w:t>
            </w:r>
          </w:p>
          <w:p w14:paraId="6AE9CB0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практически не способен сформулировать выводы и обобщения;</w:t>
            </w:r>
          </w:p>
          <w:p w14:paraId="261EE4A0"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частично владеет системой понятий.</w:t>
            </w:r>
          </w:p>
        </w:tc>
      </w:tr>
      <w:tr w:rsidR="008A7E41" w:rsidRPr="00A54DCF" w14:paraId="4542B792" w14:textId="77777777" w:rsidTr="006A0271">
        <w:trPr>
          <w:jc w:val="center"/>
        </w:trPr>
        <w:tc>
          <w:tcPr>
            <w:tcW w:w="993" w:type="pct"/>
            <w:vAlign w:val="center"/>
          </w:tcPr>
          <w:p w14:paraId="4243BC6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4007" w:type="pct"/>
          </w:tcPr>
          <w:p w14:paraId="3B9FDB8A"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не усвоил значительной части материала;</w:t>
            </w:r>
          </w:p>
          <w:p w14:paraId="7EB61D56"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может аргументировать научные положения;</w:t>
            </w:r>
          </w:p>
          <w:p w14:paraId="2B907523"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формулирует квалифицированных выводов и обобщений;</w:t>
            </w:r>
          </w:p>
          <w:p w14:paraId="5FEA942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владеет системой понятий.</w:t>
            </w:r>
          </w:p>
        </w:tc>
      </w:tr>
    </w:tbl>
    <w:p w14:paraId="2B892B3D" w14:textId="77777777" w:rsidR="008A7E41" w:rsidRPr="00A54DCF" w:rsidRDefault="008A7E41" w:rsidP="008A7E41">
      <w:pPr>
        <w:jc w:val="center"/>
        <w:rPr>
          <w:rFonts w:eastAsia="Calibri"/>
          <w:bCs/>
          <w:color w:val="000000" w:themeColor="text1"/>
          <w:lang w:eastAsia="en-US"/>
        </w:rPr>
      </w:pPr>
    </w:p>
    <w:p w14:paraId="484C9CC6"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Критерии оценки умений студентов по решению учебно-профессиональных задач и заданий </w:t>
      </w:r>
    </w:p>
    <w:p w14:paraId="3E273B0F"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(продвинутый уровень </w:t>
      </w:r>
      <w:r w:rsidRPr="00A54DCF">
        <w:rPr>
          <w:rFonts w:eastAsia="Calibri"/>
          <w:b/>
          <w:bCs/>
          <w:vanish/>
          <w:color w:val="000000" w:themeColor="text1"/>
          <w:lang w:eastAsia="en-US"/>
        </w:rPr>
        <w:t>но овень сформированности компетенции)</w:t>
      </w:r>
      <w:r w:rsidRPr="00A54DCF">
        <w:rPr>
          <w:rFonts w:eastAsia="Calibri"/>
          <w:b/>
          <w:bCs/>
          <w:color w:val="000000" w:themeColor="text1"/>
          <w:lang w:eastAsia="en-US"/>
        </w:rPr>
        <w:t>сформированности компетенции)</w:t>
      </w:r>
    </w:p>
    <w:p w14:paraId="02119435" w14:textId="77777777" w:rsidR="008A7E41" w:rsidRPr="00A54DCF" w:rsidRDefault="008A7E41" w:rsidP="008A7E41">
      <w:pPr>
        <w:jc w:val="center"/>
        <w:rPr>
          <w:rFonts w:eastAsia="Calibri"/>
          <w:b/>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4DCF" w:rsidRPr="00A54DCF" w14:paraId="6C629C5C" w14:textId="77777777" w:rsidTr="006A0271">
        <w:trPr>
          <w:jc w:val="center"/>
        </w:trPr>
        <w:tc>
          <w:tcPr>
            <w:tcW w:w="1371" w:type="pct"/>
            <w:vAlign w:val="center"/>
          </w:tcPr>
          <w:p w14:paraId="776F5BFD"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3629" w:type="pct"/>
            <w:vAlign w:val="center"/>
          </w:tcPr>
          <w:p w14:paraId="0628F599"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4E710E39" w14:textId="77777777" w:rsidTr="006A0271">
        <w:trPr>
          <w:jc w:val="center"/>
        </w:trPr>
        <w:tc>
          <w:tcPr>
            <w:tcW w:w="1371" w:type="pct"/>
            <w:vAlign w:val="center"/>
          </w:tcPr>
          <w:p w14:paraId="1E1574F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3629" w:type="pct"/>
          </w:tcPr>
          <w:p w14:paraId="38346E1D"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4DCF" w:rsidRPr="00A54DCF" w14:paraId="0E04AEB7" w14:textId="77777777" w:rsidTr="006A0271">
        <w:trPr>
          <w:jc w:val="center"/>
        </w:trPr>
        <w:tc>
          <w:tcPr>
            <w:tcW w:w="1371" w:type="pct"/>
            <w:vAlign w:val="center"/>
          </w:tcPr>
          <w:p w14:paraId="623B89AE"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3629" w:type="pct"/>
          </w:tcPr>
          <w:p w14:paraId="211DC469"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4DCF" w:rsidRPr="00A54DCF" w14:paraId="744403B6" w14:textId="77777777" w:rsidTr="006A0271">
        <w:trPr>
          <w:jc w:val="center"/>
        </w:trPr>
        <w:tc>
          <w:tcPr>
            <w:tcW w:w="1371" w:type="pct"/>
            <w:vAlign w:val="center"/>
          </w:tcPr>
          <w:p w14:paraId="64AF494B"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3629" w:type="pct"/>
          </w:tcPr>
          <w:p w14:paraId="339B9F88"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A54DCF" w14:paraId="2CD52994" w14:textId="77777777" w:rsidTr="006A0271">
        <w:trPr>
          <w:jc w:val="center"/>
        </w:trPr>
        <w:tc>
          <w:tcPr>
            <w:tcW w:w="1371" w:type="pct"/>
            <w:vAlign w:val="center"/>
          </w:tcPr>
          <w:p w14:paraId="704F5F1D"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3629" w:type="pct"/>
          </w:tcPr>
          <w:p w14:paraId="3000E16F" w14:textId="77777777" w:rsidR="008A7E41" w:rsidRPr="00A54DCF" w:rsidRDefault="008A7E41" w:rsidP="006A0271">
            <w:pPr>
              <w:rPr>
                <w:rFonts w:eastAsia="Calibri"/>
                <w:bCs/>
                <w:color w:val="000000" w:themeColor="text1"/>
                <w:lang w:eastAsia="en-US"/>
              </w:rPr>
            </w:pPr>
            <w:r w:rsidRPr="00A54DCF">
              <w:rPr>
                <w:rFonts w:eastAsia="Calibri"/>
                <w:bCs/>
                <w:color w:val="000000" w:themeColor="text1"/>
                <w:lang w:eastAsia="en-US"/>
              </w:rPr>
              <w:t xml:space="preserve">студент не решил учебно-профессиональную задачу или задание. </w:t>
            </w:r>
          </w:p>
        </w:tc>
      </w:tr>
    </w:tbl>
    <w:p w14:paraId="08A8ECD5" w14:textId="77777777" w:rsidR="008A7E41" w:rsidRPr="00A54DCF" w:rsidRDefault="008A7E41" w:rsidP="008A7E41">
      <w:pPr>
        <w:jc w:val="center"/>
        <w:rPr>
          <w:rFonts w:eastAsia="Calibri"/>
          <w:bCs/>
          <w:color w:val="000000" w:themeColor="text1"/>
          <w:lang w:eastAsia="en-US"/>
        </w:rPr>
      </w:pPr>
    </w:p>
    <w:p w14:paraId="53926797" w14:textId="77777777" w:rsidR="008A7E41" w:rsidRPr="00A54DCF" w:rsidRDefault="008A7E41" w:rsidP="008A7E41">
      <w:pPr>
        <w:jc w:val="center"/>
        <w:rPr>
          <w:rFonts w:eastAsia="Calibri"/>
          <w:bCs/>
          <w:color w:val="000000" w:themeColor="text1"/>
          <w:lang w:eastAsia="en-US"/>
        </w:rPr>
      </w:pPr>
      <w:r w:rsidRPr="00A54DCF">
        <w:rPr>
          <w:rFonts w:eastAsia="Calibri"/>
          <w:b/>
          <w:color w:val="000000" w:themeColor="text1"/>
          <w:lang w:eastAsia="en-US"/>
        </w:rPr>
        <w:t xml:space="preserve">Критерии оценки владения студентами навыками </w:t>
      </w:r>
      <w:r w:rsidRPr="00A54DCF">
        <w:rPr>
          <w:rFonts w:eastAsia="Calibri"/>
          <w:b/>
          <w:bCs/>
          <w:color w:val="000000" w:themeColor="text1"/>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29CFF3F" w14:textId="77777777" w:rsidR="008A7E41" w:rsidRPr="00A54DCF" w:rsidRDefault="008A7E41" w:rsidP="008A7E41">
      <w:pPr>
        <w:jc w:val="center"/>
        <w:rPr>
          <w:rFonts w:eastAsia="Calibri"/>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4DCF" w:rsidRPr="00A54DCF" w14:paraId="750D9D38" w14:textId="77777777" w:rsidTr="006A0271">
        <w:trPr>
          <w:jc w:val="center"/>
        </w:trPr>
        <w:tc>
          <w:tcPr>
            <w:tcW w:w="1390" w:type="pct"/>
            <w:vAlign w:val="center"/>
          </w:tcPr>
          <w:p w14:paraId="4BF8E33C"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3610" w:type="pct"/>
            <w:vAlign w:val="center"/>
          </w:tcPr>
          <w:p w14:paraId="26325C5A"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37E40B4D" w14:textId="77777777" w:rsidTr="006A0271">
        <w:trPr>
          <w:jc w:val="center"/>
        </w:trPr>
        <w:tc>
          <w:tcPr>
            <w:tcW w:w="1390" w:type="pct"/>
          </w:tcPr>
          <w:p w14:paraId="265553D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3610" w:type="pct"/>
          </w:tcPr>
          <w:p w14:paraId="327E71E4"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4DCF" w:rsidRPr="00A54DCF" w14:paraId="17098AB5" w14:textId="77777777" w:rsidTr="006A0271">
        <w:trPr>
          <w:jc w:val="center"/>
        </w:trPr>
        <w:tc>
          <w:tcPr>
            <w:tcW w:w="1390" w:type="pct"/>
          </w:tcPr>
          <w:p w14:paraId="429249C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3610" w:type="pct"/>
          </w:tcPr>
          <w:p w14:paraId="0125826F"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4DCF" w:rsidRPr="00A54DCF" w14:paraId="05202101" w14:textId="77777777" w:rsidTr="006A0271">
        <w:trPr>
          <w:jc w:val="center"/>
        </w:trPr>
        <w:tc>
          <w:tcPr>
            <w:tcW w:w="1390" w:type="pct"/>
          </w:tcPr>
          <w:p w14:paraId="641B05F0"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3610" w:type="pct"/>
          </w:tcPr>
          <w:p w14:paraId="7BBFB8C4"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A54DCF" w14:paraId="4BADE401" w14:textId="77777777" w:rsidTr="006A0271">
        <w:trPr>
          <w:jc w:val="center"/>
        </w:trPr>
        <w:tc>
          <w:tcPr>
            <w:tcW w:w="1390" w:type="pct"/>
          </w:tcPr>
          <w:p w14:paraId="3C9EE91F"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3610" w:type="pct"/>
          </w:tcPr>
          <w:p w14:paraId="37622839" w14:textId="77777777" w:rsidR="008A7E41" w:rsidRPr="00A54DCF" w:rsidRDefault="008A7E41" w:rsidP="006A0271">
            <w:pPr>
              <w:rPr>
                <w:rFonts w:eastAsia="Calibri"/>
                <w:bCs/>
                <w:color w:val="000000" w:themeColor="text1"/>
                <w:lang w:eastAsia="en-US"/>
              </w:rPr>
            </w:pPr>
            <w:r w:rsidRPr="00A54DCF">
              <w:rPr>
                <w:rFonts w:eastAsia="Calibri"/>
                <w:bCs/>
                <w:color w:val="000000" w:themeColor="text1"/>
                <w:lang w:eastAsia="en-US"/>
              </w:rPr>
              <w:t>не выполнены требования, предъявляемые к навыкам, оцениваемым “удовлетворительно”.</w:t>
            </w:r>
          </w:p>
        </w:tc>
      </w:tr>
    </w:tbl>
    <w:p w14:paraId="6910D746" w14:textId="77777777" w:rsidR="00FC3B95" w:rsidRPr="00A54DCF" w:rsidRDefault="00FC3B95" w:rsidP="00FC3B95">
      <w:pPr>
        <w:ind w:left="360"/>
        <w:jc w:val="both"/>
        <w:rPr>
          <w:b/>
          <w:color w:val="000000" w:themeColor="text1"/>
        </w:rPr>
      </w:pPr>
    </w:p>
    <w:p w14:paraId="7B69B665" w14:textId="77777777" w:rsidR="00BF555B" w:rsidRDefault="00BF555B">
      <w:pPr>
        <w:rPr>
          <w:b/>
          <w:bCs/>
          <w:color w:val="000000" w:themeColor="text1"/>
        </w:rPr>
      </w:pPr>
      <w:r>
        <w:rPr>
          <w:b/>
          <w:bCs/>
          <w:color w:val="000000" w:themeColor="text1"/>
        </w:rPr>
        <w:br w:type="page"/>
      </w:r>
    </w:p>
    <w:p w14:paraId="461F7B43" w14:textId="1B96989E" w:rsidR="00FC3B95" w:rsidRPr="00A54DCF" w:rsidRDefault="008A7E41" w:rsidP="00E72F18">
      <w:pPr>
        <w:numPr>
          <w:ilvl w:val="0"/>
          <w:numId w:val="8"/>
        </w:numPr>
        <w:autoSpaceDE w:val="0"/>
        <w:autoSpaceDN w:val="0"/>
        <w:adjustRightInd w:val="0"/>
        <w:jc w:val="both"/>
        <w:rPr>
          <w:b/>
          <w:bCs/>
          <w:color w:val="000000" w:themeColor="text1"/>
        </w:rPr>
      </w:pPr>
      <w:r w:rsidRPr="00A54DCF">
        <w:rPr>
          <w:b/>
          <w:bCs/>
          <w:color w:val="000000" w:themeColor="text1"/>
        </w:rPr>
        <w:t>К</w:t>
      </w:r>
      <w:r w:rsidR="00FC3B95" w:rsidRPr="00A54DCF">
        <w:rPr>
          <w:b/>
          <w:bCs/>
          <w:color w:val="000000" w:themeColor="text1"/>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0C88338" w14:textId="77777777" w:rsidR="00BB791C" w:rsidRPr="00A54DCF" w:rsidRDefault="00BB791C" w:rsidP="00BB791C">
      <w:pPr>
        <w:pStyle w:val="a3"/>
        <w:rPr>
          <w:b/>
          <w:color w:val="000000" w:themeColor="text1"/>
        </w:rPr>
      </w:pPr>
    </w:p>
    <w:p w14:paraId="3CB4F748" w14:textId="77777777" w:rsidR="00BB791C" w:rsidRPr="00A54DCF" w:rsidRDefault="00BB791C" w:rsidP="00BB791C">
      <w:pPr>
        <w:pStyle w:val="a3"/>
        <w:jc w:val="center"/>
        <w:rPr>
          <w:b/>
          <w:color w:val="000000" w:themeColor="text1"/>
        </w:rPr>
      </w:pPr>
      <w:r w:rsidRPr="00A54DCF">
        <w:rPr>
          <w:b/>
          <w:color w:val="000000" w:themeColor="text1"/>
        </w:rPr>
        <w:t xml:space="preserve">Задание для написания курсовой работы по дисциплине </w:t>
      </w:r>
    </w:p>
    <w:p w14:paraId="057F5050" w14:textId="5D6440E5" w:rsidR="00BB791C" w:rsidRPr="00A54DCF" w:rsidRDefault="00BB791C" w:rsidP="00BB791C">
      <w:pPr>
        <w:pStyle w:val="a3"/>
        <w:jc w:val="center"/>
        <w:rPr>
          <w:b/>
          <w:color w:val="000000" w:themeColor="text1"/>
        </w:rPr>
      </w:pPr>
      <w:r w:rsidRPr="00A54DCF">
        <w:rPr>
          <w:b/>
          <w:color w:val="000000" w:themeColor="text1"/>
        </w:rPr>
        <w:t>«</w:t>
      </w:r>
      <w:r w:rsidR="0001667A" w:rsidRPr="0001667A">
        <w:rPr>
          <w:b/>
          <w:color w:val="000000" w:themeColor="text1"/>
        </w:rPr>
        <w:t>Государственное стратегическое управление и планирование</w:t>
      </w:r>
      <w:r w:rsidRPr="00A54DCF">
        <w:rPr>
          <w:b/>
          <w:color w:val="000000" w:themeColor="text1"/>
        </w:rPr>
        <w:t>»</w:t>
      </w:r>
    </w:p>
    <w:p w14:paraId="0038C7A9" w14:textId="77777777" w:rsidR="00BB791C" w:rsidRPr="00A54DCF" w:rsidRDefault="00BB791C" w:rsidP="00BB791C">
      <w:pPr>
        <w:pStyle w:val="a3"/>
        <w:rPr>
          <w:color w:val="000000" w:themeColor="text1"/>
        </w:rPr>
      </w:pPr>
    </w:p>
    <w:p w14:paraId="1D505385" w14:textId="77777777" w:rsidR="00BB791C" w:rsidRPr="00A54DCF" w:rsidRDefault="00BB791C" w:rsidP="00BF1D97">
      <w:pPr>
        <w:pStyle w:val="a3"/>
        <w:ind w:left="0" w:firstLine="357"/>
        <w:jc w:val="both"/>
        <w:rPr>
          <w:color w:val="000000" w:themeColor="text1"/>
        </w:rPr>
      </w:pPr>
      <w:r w:rsidRPr="00A54DCF">
        <w:rPr>
          <w:color w:val="000000" w:themeColor="text1"/>
        </w:rPr>
        <w:t>План работы студента по написанию и защите курсовой работы.</w:t>
      </w:r>
    </w:p>
    <w:p w14:paraId="2DA0E6D7" w14:textId="77777777" w:rsidR="00BB791C" w:rsidRPr="00A54DCF" w:rsidRDefault="00BB791C" w:rsidP="00BF1D97">
      <w:pPr>
        <w:pStyle w:val="a3"/>
        <w:ind w:left="357" w:hanging="357"/>
        <w:jc w:val="both"/>
        <w:rPr>
          <w:color w:val="000000" w:themeColor="text1"/>
        </w:rPr>
      </w:pPr>
      <w:r w:rsidRPr="00A54DCF">
        <w:rPr>
          <w:color w:val="000000" w:themeColor="text1"/>
        </w:rPr>
        <w:t>1.</w:t>
      </w:r>
      <w:r w:rsidRPr="00A54DCF">
        <w:rPr>
          <w:color w:val="000000" w:themeColor="text1"/>
        </w:rPr>
        <w:tab/>
        <w:t>Выбрать тему (см. ниже)</w:t>
      </w:r>
    </w:p>
    <w:p w14:paraId="10C49FF3" w14:textId="77777777" w:rsidR="00BB791C" w:rsidRPr="00A54DCF" w:rsidRDefault="00BB791C" w:rsidP="00BF1D97">
      <w:pPr>
        <w:pStyle w:val="a3"/>
        <w:ind w:left="357" w:hanging="357"/>
        <w:jc w:val="both"/>
        <w:rPr>
          <w:color w:val="000000" w:themeColor="text1"/>
        </w:rPr>
      </w:pPr>
      <w:r w:rsidRPr="00A54DCF">
        <w:rPr>
          <w:color w:val="000000" w:themeColor="text1"/>
        </w:rPr>
        <w:t>2.</w:t>
      </w:r>
      <w:r w:rsidRPr="00A54DCF">
        <w:rPr>
          <w:color w:val="000000" w:themeColor="text1"/>
        </w:rPr>
        <w:tab/>
        <w:t>Написать работу в соответствии с методическими рекомендациями и предложенным планом (см. ниже).</w:t>
      </w:r>
    </w:p>
    <w:p w14:paraId="6238D896" w14:textId="77777777" w:rsidR="00BB791C" w:rsidRPr="00A54DCF" w:rsidRDefault="00BB791C" w:rsidP="00BF1D97">
      <w:pPr>
        <w:pStyle w:val="a3"/>
        <w:ind w:left="357" w:hanging="357"/>
        <w:jc w:val="both"/>
        <w:rPr>
          <w:color w:val="000000" w:themeColor="text1"/>
        </w:rPr>
      </w:pPr>
      <w:r w:rsidRPr="00A54DCF">
        <w:rPr>
          <w:color w:val="000000" w:themeColor="text1"/>
        </w:rPr>
        <w:t>3.</w:t>
      </w:r>
      <w:r w:rsidRPr="00A54DCF">
        <w:rPr>
          <w:color w:val="000000" w:themeColor="text1"/>
        </w:rPr>
        <w:tab/>
        <w:t>Оформить работу в соответствии с требованиями (см. методические рекомендации).</w:t>
      </w:r>
    </w:p>
    <w:p w14:paraId="39D9CBE2" w14:textId="77777777" w:rsidR="00BB791C" w:rsidRPr="00A54DCF" w:rsidRDefault="00BB791C" w:rsidP="00BF1D97">
      <w:pPr>
        <w:pStyle w:val="a3"/>
        <w:ind w:left="357" w:hanging="357"/>
        <w:jc w:val="both"/>
        <w:rPr>
          <w:color w:val="000000" w:themeColor="text1"/>
        </w:rPr>
      </w:pPr>
      <w:r w:rsidRPr="00A54DCF">
        <w:rPr>
          <w:color w:val="000000" w:themeColor="text1"/>
        </w:rPr>
        <w:t>4.</w:t>
      </w:r>
      <w:r w:rsidRPr="00A54DCF">
        <w:rPr>
          <w:color w:val="000000" w:themeColor="text1"/>
        </w:rPr>
        <w:tab/>
        <w:t>Представить работу в распечатанном виде для проверки и допуска работы к защите руководителю</w:t>
      </w:r>
    </w:p>
    <w:p w14:paraId="736F6B53" w14:textId="5D5769E2" w:rsidR="00BB791C" w:rsidRPr="00A54DCF" w:rsidRDefault="00BB791C" w:rsidP="00BF1D97">
      <w:pPr>
        <w:pStyle w:val="a3"/>
        <w:ind w:left="357" w:hanging="357"/>
        <w:jc w:val="both"/>
        <w:rPr>
          <w:color w:val="000000" w:themeColor="text1"/>
        </w:rPr>
      </w:pPr>
      <w:r w:rsidRPr="00A54DCF">
        <w:rPr>
          <w:color w:val="000000" w:themeColor="text1"/>
        </w:rPr>
        <w:t>5.</w:t>
      </w:r>
      <w:r w:rsidRPr="00A54DCF">
        <w:rPr>
          <w:color w:val="000000" w:themeColor="text1"/>
        </w:rPr>
        <w:tab/>
      </w:r>
      <w:r w:rsidR="00BF1D97">
        <w:rPr>
          <w:color w:val="000000" w:themeColor="text1"/>
        </w:rPr>
        <w:t xml:space="preserve">Подготовить презентацию и доклад для </w:t>
      </w:r>
      <w:r w:rsidRPr="00A54DCF">
        <w:rPr>
          <w:color w:val="000000" w:themeColor="text1"/>
        </w:rPr>
        <w:t>защит</w:t>
      </w:r>
      <w:r w:rsidR="00BF1D97">
        <w:rPr>
          <w:color w:val="000000" w:themeColor="text1"/>
        </w:rPr>
        <w:t>ы</w:t>
      </w:r>
      <w:r w:rsidRPr="00A54DCF">
        <w:rPr>
          <w:color w:val="000000" w:themeColor="text1"/>
        </w:rPr>
        <w:t xml:space="preserve"> курсовую работу на аудиторном занятии</w:t>
      </w:r>
      <w:r w:rsidR="00BF1D97">
        <w:rPr>
          <w:color w:val="000000" w:themeColor="text1"/>
        </w:rPr>
        <w:t>.</w:t>
      </w:r>
    </w:p>
    <w:p w14:paraId="14754145" w14:textId="77777777" w:rsidR="00BB791C" w:rsidRPr="00A54DCF" w:rsidRDefault="00BB791C" w:rsidP="00BB791C">
      <w:pPr>
        <w:pStyle w:val="a3"/>
        <w:rPr>
          <w:color w:val="000000" w:themeColor="text1"/>
        </w:rPr>
      </w:pPr>
    </w:p>
    <w:p w14:paraId="139699EF" w14:textId="0D078B01" w:rsidR="00BF1D97" w:rsidRDefault="00BB791C" w:rsidP="0001667A">
      <w:pPr>
        <w:pStyle w:val="a3"/>
        <w:ind w:left="0" w:firstLine="567"/>
        <w:jc w:val="center"/>
        <w:rPr>
          <w:b/>
          <w:color w:val="000000" w:themeColor="text1"/>
        </w:rPr>
      </w:pPr>
      <w:r w:rsidRPr="00A54DCF">
        <w:rPr>
          <w:b/>
          <w:color w:val="000000" w:themeColor="text1"/>
        </w:rPr>
        <w:t>Тем</w:t>
      </w:r>
      <w:r w:rsidR="0001667A">
        <w:rPr>
          <w:b/>
          <w:color w:val="000000" w:themeColor="text1"/>
        </w:rPr>
        <w:t>ы курсовой работы</w:t>
      </w:r>
    </w:p>
    <w:p w14:paraId="6604F655" w14:textId="2F9C6273" w:rsidR="00BF1D97" w:rsidRPr="00293CAB" w:rsidRDefault="00293CAB" w:rsidP="00293CAB">
      <w:pPr>
        <w:pStyle w:val="a3"/>
        <w:numPr>
          <w:ilvl w:val="0"/>
          <w:numId w:val="32"/>
        </w:numPr>
        <w:ind w:left="357" w:hanging="357"/>
        <w:jc w:val="both"/>
        <w:rPr>
          <w:color w:val="000000" w:themeColor="text1"/>
          <w:u w:val="single"/>
        </w:rPr>
      </w:pPr>
      <w:r w:rsidRPr="00086C94">
        <w:t>О</w:t>
      </w:r>
      <w:r w:rsidRPr="00A54DCF">
        <w:rPr>
          <w:rFonts w:asciiTheme="majorBidi" w:hAnsiTheme="majorBidi" w:cstheme="majorBidi"/>
          <w:color w:val="000000" w:themeColor="text1"/>
        </w:rPr>
        <w:t>собенности стратегического планирования на макроэкономическом</w:t>
      </w:r>
      <w:r>
        <w:rPr>
          <w:rFonts w:asciiTheme="majorBidi" w:hAnsiTheme="majorBidi" w:cstheme="majorBidi"/>
          <w:color w:val="000000" w:themeColor="text1"/>
        </w:rPr>
        <w:t xml:space="preserve"> </w:t>
      </w:r>
      <w:r w:rsidRPr="00A54DCF">
        <w:rPr>
          <w:rFonts w:asciiTheme="majorBidi" w:hAnsiTheme="majorBidi" w:cstheme="majorBidi"/>
          <w:color w:val="000000" w:themeColor="text1"/>
        </w:rPr>
        <w:t>уровн</w:t>
      </w:r>
      <w:r>
        <w:rPr>
          <w:rFonts w:asciiTheme="majorBidi" w:hAnsiTheme="majorBidi" w:cstheme="majorBidi"/>
          <w:color w:val="000000" w:themeColor="text1"/>
        </w:rPr>
        <w:t>е</w:t>
      </w:r>
      <w:r>
        <w:rPr>
          <w:color w:val="000000" w:themeColor="text1"/>
        </w:rPr>
        <w:t>.</w:t>
      </w:r>
    </w:p>
    <w:p w14:paraId="1D799A44" w14:textId="44D5B0EA" w:rsidR="00293CAB" w:rsidRPr="00293CAB" w:rsidRDefault="00293CAB" w:rsidP="00293CAB">
      <w:pPr>
        <w:pStyle w:val="a3"/>
        <w:numPr>
          <w:ilvl w:val="0"/>
          <w:numId w:val="32"/>
        </w:numPr>
        <w:ind w:left="357" w:hanging="357"/>
        <w:jc w:val="both"/>
        <w:rPr>
          <w:color w:val="000000" w:themeColor="text1"/>
          <w:u w:val="single"/>
        </w:rPr>
      </w:pPr>
      <w:r w:rsidRPr="00086C94">
        <w:t>О</w:t>
      </w:r>
      <w:r w:rsidRPr="00A54DCF">
        <w:rPr>
          <w:rFonts w:asciiTheme="majorBidi" w:hAnsiTheme="majorBidi" w:cstheme="majorBidi"/>
          <w:color w:val="000000" w:themeColor="text1"/>
        </w:rPr>
        <w:t xml:space="preserve">собенности стратегического планирования на </w:t>
      </w:r>
      <w:r>
        <w:rPr>
          <w:rFonts w:asciiTheme="majorBidi" w:hAnsiTheme="majorBidi" w:cstheme="majorBidi"/>
          <w:color w:val="000000" w:themeColor="text1"/>
        </w:rPr>
        <w:t xml:space="preserve">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е</w:t>
      </w:r>
      <w:r>
        <w:rPr>
          <w:color w:val="000000" w:themeColor="text1"/>
        </w:rPr>
        <w:t>.</w:t>
      </w:r>
    </w:p>
    <w:p w14:paraId="017E0E8C" w14:textId="77777777" w:rsidR="00293CAB" w:rsidRPr="00293CAB" w:rsidRDefault="00293CAB" w:rsidP="00293CAB">
      <w:pPr>
        <w:pStyle w:val="a3"/>
        <w:numPr>
          <w:ilvl w:val="0"/>
          <w:numId w:val="32"/>
        </w:numPr>
        <w:ind w:left="357" w:hanging="357"/>
        <w:jc w:val="both"/>
        <w:rPr>
          <w:color w:val="000000" w:themeColor="text1"/>
          <w:u w:val="single"/>
        </w:rPr>
      </w:pPr>
      <w:r w:rsidRPr="00A54DCF">
        <w:rPr>
          <w:rFonts w:asciiTheme="majorBidi" w:hAnsiTheme="majorBidi" w:cstheme="majorBidi"/>
          <w:color w:val="000000" w:themeColor="text1"/>
        </w:rPr>
        <w:t>Эволюция стратегического планирования. </w:t>
      </w:r>
    </w:p>
    <w:p w14:paraId="54F0E257" w14:textId="3E8219AC" w:rsidR="00293CAB" w:rsidRPr="00293CAB" w:rsidRDefault="00293CAB" w:rsidP="00293CAB">
      <w:pPr>
        <w:pStyle w:val="a3"/>
        <w:numPr>
          <w:ilvl w:val="0"/>
          <w:numId w:val="32"/>
        </w:numPr>
        <w:ind w:left="357" w:hanging="357"/>
        <w:jc w:val="both"/>
        <w:rPr>
          <w:color w:val="000000" w:themeColor="text1"/>
          <w:u w:val="single"/>
        </w:rPr>
      </w:pPr>
      <w:r>
        <w:t>Концепции и опыт з</w:t>
      </w:r>
      <w:r w:rsidRPr="00A54DCF">
        <w:rPr>
          <w:rFonts w:asciiTheme="majorBidi" w:hAnsiTheme="majorBidi" w:cstheme="majorBidi"/>
          <w:color w:val="000000" w:themeColor="text1"/>
        </w:rPr>
        <w:t>арубежны</w:t>
      </w:r>
      <w:r>
        <w:rPr>
          <w:rFonts w:asciiTheme="majorBidi" w:hAnsiTheme="majorBidi" w:cstheme="majorBidi"/>
          <w:color w:val="000000" w:themeColor="text1"/>
        </w:rPr>
        <w:t>х</w:t>
      </w:r>
      <w:r w:rsidRPr="00A54DCF">
        <w:rPr>
          <w:rFonts w:asciiTheme="majorBidi" w:hAnsiTheme="majorBidi" w:cstheme="majorBidi"/>
          <w:color w:val="000000" w:themeColor="text1"/>
        </w:rPr>
        <w:t xml:space="preserve"> школ стратегического планирования</w:t>
      </w:r>
      <w:r>
        <w:rPr>
          <w:rFonts w:asciiTheme="majorBidi" w:hAnsiTheme="majorBidi" w:cstheme="majorBidi"/>
          <w:color w:val="000000" w:themeColor="text1"/>
        </w:rPr>
        <w:t xml:space="preserve"> (по выбору студента).</w:t>
      </w:r>
    </w:p>
    <w:p w14:paraId="7A0CCF76" w14:textId="77777777" w:rsidR="00FE33C9" w:rsidRPr="00FE33C9" w:rsidRDefault="00FE33C9" w:rsidP="00FE33C9">
      <w:pPr>
        <w:pStyle w:val="a3"/>
        <w:numPr>
          <w:ilvl w:val="0"/>
          <w:numId w:val="32"/>
        </w:numPr>
        <w:ind w:left="357" w:hanging="357"/>
        <w:jc w:val="both"/>
        <w:rPr>
          <w:color w:val="000000" w:themeColor="text1"/>
          <w:u w:val="single"/>
        </w:rPr>
      </w:pPr>
      <w:r>
        <w:rPr>
          <w:rFonts w:asciiTheme="majorBidi" w:hAnsiTheme="majorBidi" w:cstheme="majorBidi"/>
          <w:color w:val="000000" w:themeColor="text1"/>
        </w:rPr>
        <w:t>О</w:t>
      </w:r>
      <w:r w:rsidRPr="00A54DCF">
        <w:rPr>
          <w:rFonts w:asciiTheme="majorBidi" w:hAnsiTheme="majorBidi" w:cstheme="majorBidi"/>
          <w:color w:val="000000" w:themeColor="text1"/>
        </w:rPr>
        <w:t>сновные этапы разработки стратегического плана</w:t>
      </w:r>
    </w:p>
    <w:p w14:paraId="3D5B5AED" w14:textId="77777777" w:rsidR="00FE33C9" w:rsidRPr="00FE33C9" w:rsidRDefault="00FE33C9" w:rsidP="00FE33C9">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 xml:space="preserve">Принципы формирования целей и стратегий, этапы стратегического выбора. </w:t>
      </w:r>
    </w:p>
    <w:p w14:paraId="43C41C88" w14:textId="587FE404" w:rsidR="00FE33C9" w:rsidRPr="00FE33C9" w:rsidRDefault="00FE33C9" w:rsidP="00FE33C9">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Модель построении полной иерархии целей объекта планирования.</w:t>
      </w:r>
    </w:p>
    <w:p w14:paraId="372A749F" w14:textId="4067B713" w:rsidR="00FE33C9" w:rsidRPr="00FE33C9" w:rsidRDefault="00FE33C9" w:rsidP="00293CAB">
      <w:pPr>
        <w:pStyle w:val="a3"/>
        <w:numPr>
          <w:ilvl w:val="0"/>
          <w:numId w:val="32"/>
        </w:numPr>
        <w:ind w:left="357" w:hanging="357"/>
        <w:jc w:val="both"/>
        <w:rPr>
          <w:rStyle w:val="submenu-table"/>
          <w:color w:val="000000" w:themeColor="text1"/>
          <w:u w:val="single"/>
        </w:rPr>
      </w:pPr>
      <w:r w:rsidRPr="002D7987">
        <w:t>Модели</w:t>
      </w:r>
      <w:r>
        <w:t>,</w:t>
      </w:r>
      <w:r>
        <w:rPr>
          <w:b/>
          <w:bCs/>
        </w:rPr>
        <w:t xml:space="preserve"> </w:t>
      </w:r>
      <w:r>
        <w:rPr>
          <w:color w:val="000000" w:themeColor="text1"/>
        </w:rPr>
        <w:t xml:space="preserve">виды </w:t>
      </w:r>
      <w:r w:rsidRPr="00A54DCF">
        <w:rPr>
          <w:rStyle w:val="submenu-table"/>
          <w:rFonts w:asciiTheme="majorBidi" w:hAnsiTheme="majorBidi" w:cstheme="majorBidi"/>
          <w:color w:val="000000" w:themeColor="text1"/>
          <w:shd w:val="clear" w:color="auto" w:fill="FFFFFF"/>
        </w:rPr>
        <w:t>и опыт реализации</w:t>
      </w:r>
      <w:r>
        <w:rPr>
          <w:rStyle w:val="submenu-table"/>
          <w:rFonts w:asciiTheme="majorBidi" w:hAnsiTheme="majorBidi" w:cstheme="majorBidi"/>
          <w:color w:val="000000" w:themeColor="text1"/>
          <w:shd w:val="clear" w:color="auto" w:fill="FFFFFF"/>
        </w:rPr>
        <w:t xml:space="preserve"> </w:t>
      </w:r>
      <w:r w:rsidRPr="00A54DCF">
        <w:rPr>
          <w:rStyle w:val="submenu-table"/>
          <w:rFonts w:asciiTheme="majorBidi" w:hAnsiTheme="majorBidi" w:cstheme="majorBidi"/>
          <w:color w:val="000000" w:themeColor="text1"/>
          <w:shd w:val="clear" w:color="auto" w:fill="FFFFFF"/>
        </w:rPr>
        <w:t>макроэкономических стратегий</w:t>
      </w:r>
      <w:r>
        <w:rPr>
          <w:rStyle w:val="submenu-table"/>
          <w:rFonts w:asciiTheme="majorBidi" w:hAnsiTheme="majorBidi" w:cstheme="majorBidi"/>
          <w:color w:val="000000" w:themeColor="text1"/>
          <w:shd w:val="clear" w:color="auto" w:fill="FFFFFF"/>
        </w:rPr>
        <w:t xml:space="preserve"> в разных регионах и странах мира (по выбору студента).</w:t>
      </w:r>
    </w:p>
    <w:p w14:paraId="65E728DE" w14:textId="2F90E3A8" w:rsidR="00FE33C9" w:rsidRPr="00FE33C9" w:rsidRDefault="00FE33C9" w:rsidP="009B3554">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 xml:space="preserve">Стартовый социально-экономический потенциал страны </w:t>
      </w:r>
    </w:p>
    <w:p w14:paraId="2CEC4E78" w14:textId="77777777" w:rsidR="00FE33C9" w:rsidRDefault="00FE33C9" w:rsidP="00FE33C9">
      <w:pPr>
        <w:pStyle w:val="a3"/>
        <w:numPr>
          <w:ilvl w:val="0"/>
          <w:numId w:val="32"/>
        </w:numPr>
        <w:ind w:left="357" w:hanging="357"/>
        <w:jc w:val="both"/>
        <w:rPr>
          <w:rFonts w:asciiTheme="majorBidi" w:hAnsiTheme="majorBidi" w:cstheme="majorBidi"/>
          <w:color w:val="000000" w:themeColor="text1"/>
        </w:rPr>
      </w:pPr>
      <w:r w:rsidRPr="00FE33C9">
        <w:rPr>
          <w:rFonts w:asciiTheme="majorBidi" w:hAnsiTheme="majorBidi" w:cstheme="majorBidi"/>
          <w:color w:val="000000" w:themeColor="text1"/>
        </w:rPr>
        <w:t>Стратегический анализ развития национальной экономики.</w:t>
      </w:r>
    </w:p>
    <w:p w14:paraId="20AD14C7" w14:textId="0B61404C" w:rsidR="00FE33C9" w:rsidRPr="00FE33C9" w:rsidRDefault="00FE33C9" w:rsidP="00FE33C9">
      <w:pPr>
        <w:pStyle w:val="a3"/>
        <w:numPr>
          <w:ilvl w:val="0"/>
          <w:numId w:val="32"/>
        </w:numPr>
        <w:ind w:left="357" w:hanging="357"/>
        <w:jc w:val="both"/>
        <w:rPr>
          <w:rFonts w:asciiTheme="majorBidi" w:hAnsiTheme="majorBidi" w:cstheme="majorBidi"/>
          <w:color w:val="000000" w:themeColor="text1"/>
        </w:rPr>
      </w:pPr>
      <w:r w:rsidRPr="00FE33C9">
        <w:rPr>
          <w:rFonts w:asciiTheme="majorBidi" w:hAnsiTheme="majorBidi" w:cstheme="majorBidi"/>
          <w:color w:val="000000" w:themeColor="text1"/>
        </w:rPr>
        <w:t>Государственный стратегический план.</w:t>
      </w:r>
    </w:p>
    <w:p w14:paraId="516313CB" w14:textId="4E1307E8" w:rsidR="00FE33C9" w:rsidRDefault="002447D7" w:rsidP="00293CAB">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О</w:t>
      </w:r>
      <w:r w:rsidRPr="00A54DCF">
        <w:rPr>
          <w:rFonts w:asciiTheme="majorBidi" w:hAnsiTheme="majorBidi" w:cstheme="majorBidi"/>
          <w:color w:val="000000" w:themeColor="text1"/>
        </w:rPr>
        <w:t>собенности стратегического планирования регионального развития</w:t>
      </w:r>
      <w:r>
        <w:rPr>
          <w:rFonts w:asciiTheme="majorBidi" w:hAnsiTheme="majorBidi" w:cstheme="majorBidi"/>
          <w:color w:val="000000" w:themeColor="text1"/>
        </w:rPr>
        <w:t xml:space="preserve"> (на примере региона по выбору студента).</w:t>
      </w:r>
    </w:p>
    <w:p w14:paraId="111F5B92" w14:textId="77777777" w:rsidR="002447D7" w:rsidRDefault="002447D7" w:rsidP="002447D7">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М</w:t>
      </w:r>
      <w:r w:rsidRPr="00A54DCF">
        <w:rPr>
          <w:rFonts w:asciiTheme="majorBidi" w:hAnsiTheme="majorBidi" w:cstheme="majorBidi"/>
          <w:color w:val="000000" w:themeColor="text1"/>
        </w:rPr>
        <w:t>еханизм реализации концепции регионального развития</w:t>
      </w:r>
      <w:r>
        <w:rPr>
          <w:rFonts w:asciiTheme="majorBidi" w:hAnsiTheme="majorBidi" w:cstheme="majorBidi"/>
          <w:color w:val="000000" w:themeColor="text1"/>
        </w:rPr>
        <w:t xml:space="preserve"> (на примере региона по выбору студента).</w:t>
      </w:r>
    </w:p>
    <w:p w14:paraId="4B2320BA" w14:textId="1EB5694D" w:rsidR="002447D7" w:rsidRDefault="002447D7" w:rsidP="00293CAB">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О</w:t>
      </w:r>
      <w:r w:rsidRPr="00A54DCF">
        <w:rPr>
          <w:rFonts w:asciiTheme="majorBidi" w:hAnsiTheme="majorBidi" w:cstheme="majorBidi"/>
          <w:color w:val="000000" w:themeColor="text1"/>
        </w:rPr>
        <w:t>собенности стратегического планирования развития городов</w:t>
      </w:r>
      <w:r>
        <w:rPr>
          <w:rFonts w:asciiTheme="majorBidi" w:hAnsiTheme="majorBidi" w:cstheme="majorBidi"/>
          <w:color w:val="000000" w:themeColor="text1"/>
        </w:rPr>
        <w:t xml:space="preserve"> (на примере города по выбору студента).</w:t>
      </w:r>
    </w:p>
    <w:p w14:paraId="2EB0F140" w14:textId="77777777" w:rsidR="004B622C" w:rsidRDefault="004B622C" w:rsidP="004B622C">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С</w:t>
      </w:r>
      <w:r w:rsidRPr="00A54DCF">
        <w:rPr>
          <w:rFonts w:asciiTheme="majorBidi" w:hAnsiTheme="majorBidi" w:cstheme="majorBidi"/>
          <w:color w:val="000000" w:themeColor="text1"/>
        </w:rPr>
        <w:t>тратегический план социально-экономического развития городов</w:t>
      </w:r>
      <w:r>
        <w:rPr>
          <w:rFonts w:asciiTheme="majorBidi" w:hAnsiTheme="majorBidi" w:cstheme="majorBidi"/>
          <w:color w:val="000000" w:themeColor="text1"/>
        </w:rPr>
        <w:t xml:space="preserve"> (на примере города по выбору студента).</w:t>
      </w:r>
    </w:p>
    <w:p w14:paraId="59A62762" w14:textId="77777777" w:rsidR="00646A3C" w:rsidRPr="0001667A" w:rsidRDefault="00646A3C" w:rsidP="00FC3B95">
      <w:pPr>
        <w:autoSpaceDE w:val="0"/>
        <w:autoSpaceDN w:val="0"/>
        <w:adjustRightInd w:val="0"/>
        <w:ind w:firstLine="696"/>
        <w:jc w:val="both"/>
        <w:rPr>
          <w:b/>
          <w:color w:val="000000" w:themeColor="text1"/>
        </w:rPr>
      </w:pPr>
    </w:p>
    <w:p w14:paraId="1157192F" w14:textId="584E4523" w:rsidR="00BF1D97" w:rsidRDefault="00BF1D97" w:rsidP="0001667A">
      <w:pPr>
        <w:autoSpaceDE w:val="0"/>
        <w:autoSpaceDN w:val="0"/>
        <w:adjustRightInd w:val="0"/>
        <w:ind w:firstLine="696"/>
        <w:jc w:val="center"/>
        <w:rPr>
          <w:color w:val="000000" w:themeColor="text1"/>
          <w:u w:val="single"/>
        </w:rPr>
      </w:pPr>
      <w:r w:rsidRPr="0001667A">
        <w:rPr>
          <w:b/>
          <w:color w:val="000000" w:themeColor="text1"/>
        </w:rPr>
        <w:t xml:space="preserve">План и </w:t>
      </w:r>
      <w:r w:rsidR="002447D7" w:rsidRPr="0001667A">
        <w:rPr>
          <w:b/>
          <w:color w:val="000000" w:themeColor="text1"/>
        </w:rPr>
        <w:t xml:space="preserve">содержание </w:t>
      </w:r>
      <w:r w:rsidRPr="0001667A">
        <w:rPr>
          <w:b/>
          <w:color w:val="000000" w:themeColor="text1"/>
        </w:rPr>
        <w:t>раздел</w:t>
      </w:r>
      <w:r w:rsidR="002447D7" w:rsidRPr="0001667A">
        <w:rPr>
          <w:b/>
          <w:color w:val="000000" w:themeColor="text1"/>
        </w:rPr>
        <w:t>ов</w:t>
      </w:r>
      <w:r w:rsidRPr="0001667A">
        <w:rPr>
          <w:b/>
          <w:color w:val="000000" w:themeColor="text1"/>
        </w:rPr>
        <w:t xml:space="preserve"> курсовой работы</w:t>
      </w:r>
    </w:p>
    <w:p w14:paraId="2187D28F" w14:textId="58FD15EF" w:rsidR="00BF1D97" w:rsidRDefault="00BF1D97" w:rsidP="00BF1D97">
      <w:pPr>
        <w:pStyle w:val="a3"/>
        <w:numPr>
          <w:ilvl w:val="0"/>
          <w:numId w:val="31"/>
        </w:numPr>
        <w:ind w:left="357" w:hanging="357"/>
        <w:jc w:val="both"/>
        <w:rPr>
          <w:color w:val="000000" w:themeColor="text1"/>
        </w:rPr>
      </w:pPr>
      <w:r w:rsidRPr="00BF1D97">
        <w:rPr>
          <w:color w:val="000000" w:themeColor="text1"/>
        </w:rPr>
        <w:t>Титульный лист</w:t>
      </w:r>
      <w:r w:rsidR="002447D7">
        <w:rPr>
          <w:color w:val="000000" w:themeColor="text1"/>
        </w:rPr>
        <w:t xml:space="preserve"> – оформляется в соответствии с предъявляемыми </w:t>
      </w:r>
      <w:r w:rsidR="0001667A">
        <w:rPr>
          <w:color w:val="000000" w:themeColor="text1"/>
        </w:rPr>
        <w:t>требованиями</w:t>
      </w:r>
      <w:r w:rsidR="002447D7">
        <w:rPr>
          <w:color w:val="000000" w:themeColor="text1"/>
        </w:rPr>
        <w:t>.</w:t>
      </w:r>
    </w:p>
    <w:p w14:paraId="45BBB723" w14:textId="18D9878E" w:rsidR="00BF1D97" w:rsidRDefault="00BF1D97" w:rsidP="00BF1D97">
      <w:pPr>
        <w:pStyle w:val="a3"/>
        <w:numPr>
          <w:ilvl w:val="0"/>
          <w:numId w:val="31"/>
        </w:numPr>
        <w:ind w:left="357" w:hanging="357"/>
        <w:jc w:val="both"/>
        <w:rPr>
          <w:color w:val="000000" w:themeColor="text1"/>
        </w:rPr>
      </w:pPr>
      <w:r>
        <w:rPr>
          <w:color w:val="000000" w:themeColor="text1"/>
        </w:rPr>
        <w:t>Реферат – краткое описание курсовой работы</w:t>
      </w:r>
      <w:r w:rsidR="00A515BD">
        <w:rPr>
          <w:color w:val="000000" w:themeColor="text1"/>
        </w:rPr>
        <w:t xml:space="preserve"> на 3-4 абзаца</w:t>
      </w:r>
      <w:r>
        <w:rPr>
          <w:color w:val="000000" w:themeColor="text1"/>
        </w:rPr>
        <w:t xml:space="preserve"> с указанием актуальности, цели, задач, научной новизны, практической значимости, количества страниц, рисунков, таблиц, источников литературы, описания структуры работы.</w:t>
      </w:r>
    </w:p>
    <w:p w14:paraId="2C4C1DD5" w14:textId="2712C9A4" w:rsidR="00BF1D97" w:rsidRDefault="00BF1D97" w:rsidP="00BF1D97">
      <w:pPr>
        <w:pStyle w:val="a3"/>
        <w:numPr>
          <w:ilvl w:val="0"/>
          <w:numId w:val="31"/>
        </w:numPr>
        <w:ind w:left="357" w:hanging="357"/>
        <w:jc w:val="both"/>
        <w:rPr>
          <w:color w:val="000000" w:themeColor="text1"/>
        </w:rPr>
      </w:pPr>
      <w:r>
        <w:rPr>
          <w:color w:val="000000" w:themeColor="text1"/>
        </w:rPr>
        <w:t>Содержание – перечень разделов и подразделов курсовой работы с указанием страниц.</w:t>
      </w:r>
    </w:p>
    <w:p w14:paraId="16CE604A" w14:textId="1D78D4F4" w:rsidR="00BF1D97" w:rsidRDefault="00A515BD" w:rsidP="00BF1D97">
      <w:pPr>
        <w:pStyle w:val="a3"/>
        <w:numPr>
          <w:ilvl w:val="0"/>
          <w:numId w:val="31"/>
        </w:numPr>
        <w:ind w:left="357" w:hanging="357"/>
        <w:jc w:val="both"/>
        <w:rPr>
          <w:color w:val="000000" w:themeColor="text1"/>
        </w:rPr>
      </w:pPr>
      <w:r>
        <w:rPr>
          <w:color w:val="000000" w:themeColor="text1"/>
        </w:rPr>
        <w:t xml:space="preserve">Введение – краткое содержание курсовой работы на 2-3 страницы с указанием актуальности, цели, задач, методов исследования, научной новизны, практической значимости, апробации результатов исследования, основных защищаемых положений работы. </w:t>
      </w:r>
    </w:p>
    <w:p w14:paraId="561D55D5" w14:textId="77777777" w:rsidR="00A515BD" w:rsidRDefault="00A515BD" w:rsidP="00BF1D97">
      <w:pPr>
        <w:pStyle w:val="a3"/>
        <w:numPr>
          <w:ilvl w:val="0"/>
          <w:numId w:val="31"/>
        </w:numPr>
        <w:ind w:left="357" w:hanging="357"/>
        <w:jc w:val="both"/>
        <w:rPr>
          <w:color w:val="000000" w:themeColor="text1"/>
        </w:rPr>
      </w:pPr>
      <w:r>
        <w:rPr>
          <w:color w:val="000000" w:themeColor="text1"/>
        </w:rPr>
        <w:t>Основная часть – состоит из 2-5 глав, в первой главе освещаются теоретические аспекты и основные понятия, научные методы исследований, дается литературный обзор по теме работы, в остальных главах раскрываются основные положения работы.</w:t>
      </w:r>
    </w:p>
    <w:p w14:paraId="17954A42" w14:textId="77777777" w:rsidR="00A515BD" w:rsidRDefault="00A515BD" w:rsidP="00BF1D97">
      <w:pPr>
        <w:pStyle w:val="a3"/>
        <w:numPr>
          <w:ilvl w:val="0"/>
          <w:numId w:val="31"/>
        </w:numPr>
        <w:ind w:left="357" w:hanging="357"/>
        <w:jc w:val="both"/>
        <w:rPr>
          <w:color w:val="000000" w:themeColor="text1"/>
        </w:rPr>
      </w:pPr>
      <w:r>
        <w:rPr>
          <w:color w:val="000000" w:themeColor="text1"/>
        </w:rPr>
        <w:t>Заключение – освещаются основные выводы и результаты работы.</w:t>
      </w:r>
    </w:p>
    <w:p w14:paraId="0EBD6CF4" w14:textId="09295D4C" w:rsidR="00646A3C" w:rsidRDefault="00A515BD" w:rsidP="00BF1D97">
      <w:pPr>
        <w:pStyle w:val="a3"/>
        <w:numPr>
          <w:ilvl w:val="0"/>
          <w:numId w:val="31"/>
        </w:numPr>
        <w:ind w:left="357" w:hanging="357"/>
        <w:jc w:val="both"/>
        <w:rPr>
          <w:color w:val="000000" w:themeColor="text1"/>
        </w:rPr>
      </w:pPr>
      <w:r>
        <w:rPr>
          <w:color w:val="000000" w:themeColor="text1"/>
        </w:rPr>
        <w:t>Список использованн</w:t>
      </w:r>
      <w:r w:rsidR="00646A3C">
        <w:rPr>
          <w:color w:val="000000" w:themeColor="text1"/>
        </w:rPr>
        <w:t>ых источников оформляется в соответствие с предъявля</w:t>
      </w:r>
      <w:r w:rsidR="002447D7">
        <w:rPr>
          <w:color w:val="000000" w:themeColor="text1"/>
        </w:rPr>
        <w:t>е</w:t>
      </w:r>
      <w:r w:rsidR="00646A3C">
        <w:rPr>
          <w:color w:val="000000" w:themeColor="text1"/>
        </w:rPr>
        <w:t>мыми требованиями.</w:t>
      </w:r>
      <w:r>
        <w:rPr>
          <w:color w:val="000000" w:themeColor="text1"/>
        </w:rPr>
        <w:t xml:space="preserve"> </w:t>
      </w:r>
    </w:p>
    <w:p w14:paraId="3232C3A5" w14:textId="3D9CF5C6" w:rsidR="00A515BD" w:rsidRPr="00BF1D97" w:rsidRDefault="00646A3C" w:rsidP="00BF1D97">
      <w:pPr>
        <w:pStyle w:val="a3"/>
        <w:numPr>
          <w:ilvl w:val="0"/>
          <w:numId w:val="31"/>
        </w:numPr>
        <w:ind w:left="357" w:hanging="357"/>
        <w:jc w:val="both"/>
        <w:rPr>
          <w:color w:val="000000" w:themeColor="text1"/>
        </w:rPr>
      </w:pPr>
      <w:r>
        <w:rPr>
          <w:color w:val="000000" w:themeColor="text1"/>
        </w:rPr>
        <w:t xml:space="preserve">Приложения – размещаются дополнительные материалы в виде рисунков, таблиц, списков и т.д., не вошедшие в основную часть. </w:t>
      </w:r>
      <w:r w:rsidR="00A515BD">
        <w:rPr>
          <w:color w:val="000000" w:themeColor="text1"/>
        </w:rPr>
        <w:t xml:space="preserve"> </w:t>
      </w:r>
    </w:p>
    <w:p w14:paraId="553BA7F4" w14:textId="77777777" w:rsidR="00646A3C" w:rsidRDefault="00646A3C" w:rsidP="00FC3B95">
      <w:pPr>
        <w:autoSpaceDE w:val="0"/>
        <w:autoSpaceDN w:val="0"/>
        <w:adjustRightInd w:val="0"/>
        <w:ind w:firstLine="696"/>
        <w:jc w:val="both"/>
        <w:rPr>
          <w:color w:val="000000" w:themeColor="text1"/>
          <w:u w:val="single"/>
        </w:rPr>
      </w:pPr>
    </w:p>
    <w:p w14:paraId="4D1B9B91" w14:textId="498D8532" w:rsidR="00FC3B95" w:rsidRPr="00A54DCF" w:rsidRDefault="00FC3B95" w:rsidP="00FC3B95">
      <w:pPr>
        <w:autoSpaceDE w:val="0"/>
        <w:autoSpaceDN w:val="0"/>
        <w:adjustRightInd w:val="0"/>
        <w:ind w:firstLine="696"/>
        <w:jc w:val="both"/>
        <w:rPr>
          <w:color w:val="000000" w:themeColor="text1"/>
          <w:u w:val="single"/>
        </w:rPr>
      </w:pPr>
      <w:r w:rsidRPr="00A54DCF">
        <w:rPr>
          <w:color w:val="000000" w:themeColor="text1"/>
          <w:u w:val="single"/>
        </w:rPr>
        <w:t>Вопросы, тесты для проверки т</w:t>
      </w:r>
      <w:r w:rsidR="008A7E41" w:rsidRPr="00A54DCF">
        <w:rPr>
          <w:color w:val="000000" w:themeColor="text1"/>
          <w:u w:val="single"/>
        </w:rPr>
        <w:t>еоретических знаний студентов</w:t>
      </w:r>
      <w:r w:rsidRPr="00A54DCF">
        <w:rPr>
          <w:color w:val="000000" w:themeColor="text1"/>
          <w:u w:val="single"/>
        </w:rPr>
        <w:t xml:space="preserve"> (пороговый уровень формирования компетенции):</w:t>
      </w:r>
    </w:p>
    <w:p w14:paraId="372BDFFE" w14:textId="77777777" w:rsidR="00F229AC" w:rsidRPr="00A54DCF" w:rsidRDefault="00F229AC" w:rsidP="00AC2938">
      <w:pPr>
        <w:autoSpaceDE w:val="0"/>
        <w:autoSpaceDN w:val="0"/>
        <w:adjustRightInd w:val="0"/>
        <w:jc w:val="center"/>
        <w:rPr>
          <w:b/>
          <w:color w:val="000000" w:themeColor="text1"/>
        </w:rPr>
      </w:pPr>
    </w:p>
    <w:p w14:paraId="02BC38E1" w14:textId="77777777" w:rsidR="00F229AC" w:rsidRPr="00A54DCF" w:rsidRDefault="00F229AC" w:rsidP="00AC2938">
      <w:pPr>
        <w:autoSpaceDE w:val="0"/>
        <w:autoSpaceDN w:val="0"/>
        <w:adjustRightInd w:val="0"/>
        <w:jc w:val="center"/>
        <w:rPr>
          <w:b/>
          <w:color w:val="000000" w:themeColor="text1"/>
        </w:rPr>
      </w:pPr>
    </w:p>
    <w:p w14:paraId="09DED3DA" w14:textId="77777777" w:rsidR="00FC3B95" w:rsidRPr="00A54DCF" w:rsidRDefault="00FC3B95" w:rsidP="00AC2938">
      <w:pPr>
        <w:autoSpaceDE w:val="0"/>
        <w:autoSpaceDN w:val="0"/>
        <w:adjustRightInd w:val="0"/>
        <w:jc w:val="center"/>
        <w:rPr>
          <w:b/>
          <w:color w:val="000000" w:themeColor="text1"/>
        </w:rPr>
      </w:pPr>
      <w:r w:rsidRPr="00A54DCF">
        <w:rPr>
          <w:b/>
          <w:color w:val="000000" w:themeColor="text1"/>
        </w:rPr>
        <w:t>Тест</w:t>
      </w:r>
    </w:p>
    <w:tbl>
      <w:tblPr>
        <w:tblW w:w="928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9285"/>
      </w:tblGrid>
      <w:tr w:rsidR="00755D6E" w:rsidRPr="0022473E" w14:paraId="18678B9D" w14:textId="77777777" w:rsidTr="009B3554">
        <w:trPr>
          <w:trHeight w:val="75"/>
          <w:tblCellSpacing w:w="0" w:type="dxa"/>
        </w:trPr>
        <w:tc>
          <w:tcPr>
            <w:tcW w:w="9285" w:type="dxa"/>
            <w:shd w:val="clear" w:color="auto" w:fill="FFFFFF"/>
            <w:hideMark/>
          </w:tcPr>
          <w:p w14:paraId="047593BF" w14:textId="77777777" w:rsidR="00755D6E" w:rsidRPr="0022473E" w:rsidRDefault="00755D6E" w:rsidP="009B3554">
            <w:pPr>
              <w:ind w:firstLine="709"/>
              <w:rPr>
                <w:shd w:val="clear" w:color="auto" w:fill="FFFFFF"/>
              </w:rPr>
            </w:pPr>
            <w:r w:rsidRPr="0022473E">
              <w:rPr>
                <w:shd w:val="clear" w:color="auto" w:fill="FFFFFF"/>
              </w:rPr>
              <w:t>1. Выбрать наиболее точное определение из двух представленных вариантов:</w:t>
            </w:r>
          </w:p>
          <w:p w14:paraId="2DB1C88D" w14:textId="77777777" w:rsidR="00755D6E" w:rsidRPr="00A14C96" w:rsidRDefault="00755D6E" w:rsidP="009B3554">
            <w:pPr>
              <w:ind w:firstLine="709"/>
            </w:pPr>
            <w:r w:rsidRPr="00A14C96">
              <w:t> 1. Стратегическое планирование можно определить как:</w:t>
            </w:r>
          </w:p>
        </w:tc>
      </w:tr>
      <w:tr w:rsidR="00755D6E" w:rsidRPr="0022473E" w14:paraId="276EECA9" w14:textId="77777777" w:rsidTr="009B3554">
        <w:trPr>
          <w:trHeight w:val="195"/>
          <w:tblCellSpacing w:w="0" w:type="dxa"/>
        </w:trPr>
        <w:tc>
          <w:tcPr>
            <w:tcW w:w="9285" w:type="dxa"/>
            <w:shd w:val="clear" w:color="auto" w:fill="FFFFFF"/>
            <w:hideMark/>
          </w:tcPr>
          <w:p w14:paraId="5763B6F6" w14:textId="77777777" w:rsidR="00755D6E" w:rsidRPr="0022473E" w:rsidRDefault="00755D6E" w:rsidP="00A14C96">
            <w:pPr>
              <w:ind w:firstLine="709"/>
              <w:jc w:val="both"/>
            </w:pPr>
            <w:r w:rsidRPr="0022473E">
              <w:t>а) специфическую форму общественной практики людей, являющуюся одной из приоритетных функций управления на всех уровнях национальной экономики, состоящей в подготовке различных вариантов управленческих решений в виде прогнозов, проектов, программ и планов, обосновании их оптимальности, обеспечении возможности их выполнения и проверки;</w:t>
            </w:r>
          </w:p>
        </w:tc>
      </w:tr>
      <w:tr w:rsidR="00755D6E" w:rsidRPr="0022473E" w14:paraId="0EE48C45" w14:textId="77777777" w:rsidTr="009B3554">
        <w:trPr>
          <w:trHeight w:val="195"/>
          <w:tblCellSpacing w:w="0" w:type="dxa"/>
        </w:trPr>
        <w:tc>
          <w:tcPr>
            <w:tcW w:w="9285" w:type="dxa"/>
            <w:shd w:val="clear" w:color="auto" w:fill="FFFFFF"/>
            <w:hideMark/>
          </w:tcPr>
          <w:p w14:paraId="6579DB72" w14:textId="77777777" w:rsidR="00755D6E" w:rsidRPr="0022473E" w:rsidRDefault="00755D6E" w:rsidP="00A14C96">
            <w:pPr>
              <w:ind w:firstLine="709"/>
              <w:jc w:val="both"/>
            </w:pPr>
            <w:r w:rsidRPr="0022473E">
              <w:rPr>
                <w:b/>
                <w:bCs/>
              </w:rPr>
              <w:t xml:space="preserve">б) </w:t>
            </w:r>
            <w:r w:rsidRPr="00A14C96">
              <w:t>новую форму плановой деятельности, которая предусматривает разработку целей развития любого элемента национальной экономики на основе анализа развития самого элемента и внешней окружающей среды, формирование основных направлений достижения поставленных целей и их ресурсного обеспечения.</w:t>
            </w:r>
          </w:p>
        </w:tc>
      </w:tr>
      <w:tr w:rsidR="00755D6E" w:rsidRPr="0022473E" w14:paraId="3D600477" w14:textId="77777777" w:rsidTr="009B3554">
        <w:trPr>
          <w:tblCellSpacing w:w="0" w:type="dxa"/>
        </w:trPr>
        <w:tc>
          <w:tcPr>
            <w:tcW w:w="9285" w:type="dxa"/>
            <w:shd w:val="clear" w:color="auto" w:fill="FFFFFF"/>
            <w:hideMark/>
          </w:tcPr>
          <w:p w14:paraId="70E5DD19" w14:textId="77777777" w:rsidR="00755D6E" w:rsidRPr="0022473E" w:rsidRDefault="00755D6E" w:rsidP="00A14C96">
            <w:pPr>
              <w:ind w:firstLine="709"/>
              <w:jc w:val="both"/>
            </w:pPr>
            <w:r w:rsidRPr="0022473E">
              <w:t>2. Государственное стратегическое планирование представляет собой:</w:t>
            </w:r>
          </w:p>
        </w:tc>
      </w:tr>
      <w:tr w:rsidR="00755D6E" w:rsidRPr="0022473E" w14:paraId="0FC8DAC5" w14:textId="77777777" w:rsidTr="009B3554">
        <w:trPr>
          <w:trHeight w:val="195"/>
          <w:tblCellSpacing w:w="0" w:type="dxa"/>
        </w:trPr>
        <w:tc>
          <w:tcPr>
            <w:tcW w:w="9285" w:type="dxa"/>
            <w:shd w:val="clear" w:color="auto" w:fill="FFFFFF"/>
            <w:hideMark/>
          </w:tcPr>
          <w:p w14:paraId="279810CA" w14:textId="77777777" w:rsidR="00755D6E" w:rsidRPr="00A14C96" w:rsidRDefault="00755D6E" w:rsidP="00A14C96">
            <w:pPr>
              <w:ind w:firstLine="709"/>
              <w:jc w:val="both"/>
            </w:pPr>
            <w:r w:rsidRPr="00A14C96">
              <w:t>а) особый вид планирования, состоящий в разработке стратегических решений (в форме прогнозов, проектов, программ и планов), предусматривающих выдвижение таких целей, задач и стратегий поведения соответствующих объектов управления, реализация которых обеспечит их эффективное функционирование в долгосрочной перспективе и быструю адаптацию к изменяющимся условиям макросреды;</w:t>
            </w:r>
          </w:p>
        </w:tc>
      </w:tr>
      <w:tr w:rsidR="00755D6E" w:rsidRPr="0022473E" w14:paraId="12A5897B" w14:textId="77777777" w:rsidTr="009B3554">
        <w:trPr>
          <w:trHeight w:val="195"/>
          <w:tblCellSpacing w:w="0" w:type="dxa"/>
        </w:trPr>
        <w:tc>
          <w:tcPr>
            <w:tcW w:w="9285" w:type="dxa"/>
            <w:shd w:val="clear" w:color="auto" w:fill="FFFFFF"/>
            <w:hideMark/>
          </w:tcPr>
          <w:p w14:paraId="277D72B0" w14:textId="77777777" w:rsidR="00755D6E" w:rsidRPr="0022473E" w:rsidRDefault="00755D6E" w:rsidP="00A14C96">
            <w:pPr>
              <w:ind w:firstLine="709"/>
              <w:jc w:val="both"/>
            </w:pPr>
            <w:r w:rsidRPr="0022473E">
              <w:t>б) особую форму плановой деятельности, отвечающую современным условиям и тенденциям развития экономики, в качестве которых можно назвать: многоукладность экономики, развитие научно-технического прогресса, усиление международной интеграции, интернационализация и глобализация экономики, рост числа ТНК, появление и развитие новых отраслей и видов деятельности в результате диверсификации экономики.</w:t>
            </w:r>
          </w:p>
        </w:tc>
      </w:tr>
      <w:tr w:rsidR="00755D6E" w:rsidRPr="0022473E" w14:paraId="25B9DF80" w14:textId="77777777" w:rsidTr="009B3554">
        <w:trPr>
          <w:trHeight w:val="195"/>
          <w:tblCellSpacing w:w="0" w:type="dxa"/>
        </w:trPr>
        <w:tc>
          <w:tcPr>
            <w:tcW w:w="9285" w:type="dxa"/>
            <w:shd w:val="clear" w:color="auto" w:fill="FFFFFF"/>
            <w:hideMark/>
          </w:tcPr>
          <w:p w14:paraId="7397E85B" w14:textId="77777777" w:rsidR="00755D6E" w:rsidRPr="0022473E" w:rsidRDefault="00755D6E" w:rsidP="00A14C96">
            <w:pPr>
              <w:ind w:firstLine="709"/>
              <w:jc w:val="both"/>
            </w:pPr>
            <w:r w:rsidRPr="0022473E">
              <w:t> 3. Важнейшими функциями государственного стратегического планирования можно назвать:</w:t>
            </w:r>
          </w:p>
        </w:tc>
      </w:tr>
      <w:tr w:rsidR="00755D6E" w:rsidRPr="0022473E" w14:paraId="6C528A62" w14:textId="77777777" w:rsidTr="009B3554">
        <w:trPr>
          <w:trHeight w:val="195"/>
          <w:tblCellSpacing w:w="0" w:type="dxa"/>
        </w:trPr>
        <w:tc>
          <w:tcPr>
            <w:tcW w:w="9285" w:type="dxa"/>
            <w:shd w:val="clear" w:color="auto" w:fill="FFFFFF"/>
            <w:hideMark/>
          </w:tcPr>
          <w:p w14:paraId="66BFEF77" w14:textId="77777777" w:rsidR="00755D6E" w:rsidRPr="00A14C96" w:rsidRDefault="00755D6E" w:rsidP="00A14C96">
            <w:pPr>
              <w:ind w:firstLine="709"/>
              <w:jc w:val="both"/>
            </w:pPr>
            <w:r w:rsidRPr="00A14C96">
              <w:t>а) обоснование государственной экономической политики, обеспечение экономического роста, поддержание циклического равновесия в национальной экономике, обеспечение и поддержание макроэкономической конкурентоспособности и устойчивого развития национальной экономики;</w:t>
            </w:r>
          </w:p>
        </w:tc>
      </w:tr>
      <w:tr w:rsidR="00755D6E" w:rsidRPr="0022473E" w14:paraId="0299E0F3" w14:textId="77777777" w:rsidTr="009B3554">
        <w:trPr>
          <w:trHeight w:val="320"/>
          <w:tblCellSpacing w:w="0" w:type="dxa"/>
        </w:trPr>
        <w:tc>
          <w:tcPr>
            <w:tcW w:w="9285" w:type="dxa"/>
            <w:shd w:val="clear" w:color="auto" w:fill="FFFFFF"/>
            <w:hideMark/>
          </w:tcPr>
          <w:p w14:paraId="3593CFDB" w14:textId="77777777" w:rsidR="00755D6E" w:rsidRPr="0022473E" w:rsidRDefault="00755D6E" w:rsidP="00A14C96">
            <w:pPr>
              <w:ind w:firstLine="709"/>
              <w:jc w:val="both"/>
            </w:pPr>
            <w:r w:rsidRPr="0022473E">
              <w:t>б) обоснование и установление приоритетов и задач развития национальной экономики на планируемый период, планирование и управление крупными структурными изменениями и преобразованиями в рамках национальной экономики, осуществление сдвигов в структуре и объемах потребления внешних ресурсов, изменение характера юридических и финансовых отношений национальной экономики с внешней средой.</w:t>
            </w:r>
          </w:p>
        </w:tc>
      </w:tr>
      <w:tr w:rsidR="00755D6E" w:rsidRPr="0022473E" w14:paraId="0B498940" w14:textId="77777777" w:rsidTr="009B3554">
        <w:trPr>
          <w:tblCellSpacing w:w="0" w:type="dxa"/>
        </w:trPr>
        <w:tc>
          <w:tcPr>
            <w:tcW w:w="9285" w:type="dxa"/>
            <w:shd w:val="clear" w:color="auto" w:fill="FFFFFF"/>
            <w:hideMark/>
          </w:tcPr>
          <w:p w14:paraId="64577C54" w14:textId="77777777" w:rsidR="00755D6E" w:rsidRPr="0022473E" w:rsidRDefault="00755D6E" w:rsidP="009B3554">
            <w:pPr>
              <w:ind w:firstLine="709"/>
            </w:pPr>
            <w:r w:rsidRPr="0022473E">
              <w:t>4. Разработка стратегического плана включает в себя три основных этапа:</w:t>
            </w:r>
          </w:p>
        </w:tc>
      </w:tr>
      <w:tr w:rsidR="00755D6E" w:rsidRPr="0022473E" w14:paraId="1CFCFCD1" w14:textId="77777777" w:rsidTr="009B3554">
        <w:trPr>
          <w:trHeight w:val="195"/>
          <w:tblCellSpacing w:w="0" w:type="dxa"/>
        </w:trPr>
        <w:tc>
          <w:tcPr>
            <w:tcW w:w="9285" w:type="dxa"/>
            <w:shd w:val="clear" w:color="auto" w:fill="FFFFFF"/>
            <w:hideMark/>
          </w:tcPr>
          <w:p w14:paraId="1F23017E" w14:textId="77777777" w:rsidR="00755D6E" w:rsidRPr="0022473E" w:rsidRDefault="00755D6E" w:rsidP="00A14C96">
            <w:pPr>
              <w:ind w:firstLine="709"/>
              <w:jc w:val="both"/>
            </w:pPr>
            <w:r w:rsidRPr="0022473E">
              <w:t>а) анализ внешней окружающей среды и ресурсного потенциала объекта планирования, разработку базовой стратегии развития, разработку набора функциональных стратегий;</w:t>
            </w:r>
          </w:p>
        </w:tc>
      </w:tr>
      <w:tr w:rsidR="00755D6E" w:rsidRPr="0022473E" w14:paraId="11D053B6" w14:textId="77777777" w:rsidTr="009B3554">
        <w:trPr>
          <w:tblCellSpacing w:w="0" w:type="dxa"/>
        </w:trPr>
        <w:tc>
          <w:tcPr>
            <w:tcW w:w="9285" w:type="dxa"/>
            <w:shd w:val="clear" w:color="auto" w:fill="FFFFFF"/>
            <w:hideMark/>
          </w:tcPr>
          <w:p w14:paraId="307BA0B0" w14:textId="77777777" w:rsidR="00755D6E" w:rsidRPr="00A14C96" w:rsidRDefault="00755D6E" w:rsidP="009B3554">
            <w:pPr>
              <w:ind w:firstLine="709"/>
            </w:pPr>
            <w:r w:rsidRPr="00A14C96">
              <w:t>б) стратегический анализ, целеполагание, стратегический выбор.</w:t>
            </w:r>
          </w:p>
        </w:tc>
      </w:tr>
      <w:tr w:rsidR="00755D6E" w:rsidRPr="0022473E" w14:paraId="1EE473FB" w14:textId="77777777" w:rsidTr="009B3554">
        <w:trPr>
          <w:trHeight w:val="15"/>
          <w:tblCellSpacing w:w="0" w:type="dxa"/>
        </w:trPr>
        <w:tc>
          <w:tcPr>
            <w:tcW w:w="9285" w:type="dxa"/>
            <w:shd w:val="clear" w:color="auto" w:fill="FFFFFF"/>
            <w:hideMark/>
          </w:tcPr>
          <w:p w14:paraId="00282372" w14:textId="77777777" w:rsidR="00755D6E" w:rsidRPr="0022473E" w:rsidRDefault="00755D6E" w:rsidP="009B3554">
            <w:pPr>
              <w:ind w:firstLine="709"/>
            </w:pPr>
            <w:r w:rsidRPr="0022473E">
              <w:t>5. Преимуществами государственного стратегического планирования являются:</w:t>
            </w:r>
          </w:p>
        </w:tc>
      </w:tr>
      <w:tr w:rsidR="00755D6E" w:rsidRPr="0022473E" w14:paraId="2B0894A9" w14:textId="77777777" w:rsidTr="009B3554">
        <w:trPr>
          <w:trHeight w:val="195"/>
          <w:tblCellSpacing w:w="0" w:type="dxa"/>
        </w:trPr>
        <w:tc>
          <w:tcPr>
            <w:tcW w:w="9285" w:type="dxa"/>
            <w:shd w:val="clear" w:color="auto" w:fill="FFFFFF"/>
            <w:hideMark/>
          </w:tcPr>
          <w:p w14:paraId="3D421411" w14:textId="77777777" w:rsidR="00755D6E" w:rsidRPr="0022473E" w:rsidRDefault="00755D6E" w:rsidP="009B3554">
            <w:pPr>
              <w:ind w:firstLine="709"/>
            </w:pPr>
            <w:r w:rsidRPr="0022473E">
              <w:t>а) возможность подготовки к использованию будущих благоприятных условий; возможность более рационального распределения ресурсов; улучшение координации действий и контроля; увеличение возможности в обеспечении объекта планирования необходимой информацией;</w:t>
            </w:r>
          </w:p>
        </w:tc>
      </w:tr>
      <w:tr w:rsidR="00755D6E" w:rsidRPr="0022473E" w14:paraId="2DBF1B2D" w14:textId="77777777" w:rsidTr="009B3554">
        <w:trPr>
          <w:trHeight w:val="195"/>
          <w:tblCellSpacing w:w="0" w:type="dxa"/>
        </w:trPr>
        <w:tc>
          <w:tcPr>
            <w:tcW w:w="9285" w:type="dxa"/>
            <w:shd w:val="clear" w:color="auto" w:fill="FFFFFF"/>
            <w:hideMark/>
          </w:tcPr>
          <w:p w14:paraId="033BF1FD" w14:textId="77777777" w:rsidR="00755D6E" w:rsidRPr="00A14C96" w:rsidRDefault="00755D6E" w:rsidP="00A14C96">
            <w:pPr>
              <w:ind w:firstLine="709"/>
              <w:jc w:val="both"/>
            </w:pPr>
            <w:r w:rsidRPr="00A14C96">
              <w:t>б) возможность его совмещения и согласования с целями государственной структурной политики; отсутствие жесткой необходимости обеспечения материально-финансовой сбалансированности и оптимизации экономических процессов, что в современных условиях не представляется возможным.</w:t>
            </w:r>
          </w:p>
        </w:tc>
      </w:tr>
      <w:tr w:rsidR="00755D6E" w:rsidRPr="0022473E" w14:paraId="003F0ACF" w14:textId="77777777" w:rsidTr="009B3554">
        <w:trPr>
          <w:tblCellSpacing w:w="0" w:type="dxa"/>
        </w:trPr>
        <w:tc>
          <w:tcPr>
            <w:tcW w:w="9285" w:type="dxa"/>
            <w:shd w:val="clear" w:color="auto" w:fill="FFFFFF"/>
            <w:hideMark/>
          </w:tcPr>
          <w:p w14:paraId="178263E5" w14:textId="77777777" w:rsidR="00755D6E" w:rsidRPr="0022473E" w:rsidRDefault="00755D6E" w:rsidP="009B3554">
            <w:pPr>
              <w:ind w:firstLine="709"/>
            </w:pPr>
            <w:r w:rsidRPr="0022473E">
              <w:t>6. Программирование имеет своей основной целью:</w:t>
            </w:r>
          </w:p>
        </w:tc>
      </w:tr>
      <w:tr w:rsidR="00755D6E" w:rsidRPr="0022473E" w14:paraId="2639F30E" w14:textId="77777777" w:rsidTr="009B3554">
        <w:trPr>
          <w:trHeight w:val="195"/>
          <w:tblCellSpacing w:w="0" w:type="dxa"/>
        </w:trPr>
        <w:tc>
          <w:tcPr>
            <w:tcW w:w="9285" w:type="dxa"/>
            <w:shd w:val="clear" w:color="auto" w:fill="FFFFFF"/>
            <w:hideMark/>
          </w:tcPr>
          <w:p w14:paraId="0D8E46AC" w14:textId="77777777" w:rsidR="00755D6E" w:rsidRPr="0022473E" w:rsidRDefault="00755D6E" w:rsidP="009B3554">
            <w:pPr>
              <w:ind w:firstLine="709"/>
            </w:pPr>
            <w:r w:rsidRPr="0022473E">
              <w:t>а) разработку проектов стратегических планов всех уровней и определение их временных горизонтов;</w:t>
            </w:r>
          </w:p>
        </w:tc>
      </w:tr>
      <w:tr w:rsidR="00755D6E" w:rsidRPr="0022473E" w14:paraId="3AF2B210" w14:textId="77777777" w:rsidTr="009B3554">
        <w:trPr>
          <w:trHeight w:val="195"/>
          <w:tblCellSpacing w:w="0" w:type="dxa"/>
        </w:trPr>
        <w:tc>
          <w:tcPr>
            <w:tcW w:w="9285" w:type="dxa"/>
            <w:shd w:val="clear" w:color="auto" w:fill="FFFFFF"/>
            <w:hideMark/>
          </w:tcPr>
          <w:p w14:paraId="182E1545" w14:textId="77777777" w:rsidR="00755D6E" w:rsidRPr="00A14C96" w:rsidRDefault="00755D6E" w:rsidP="00A14C96">
            <w:pPr>
              <w:ind w:firstLine="709"/>
              <w:jc w:val="both"/>
            </w:pPr>
            <w:r w:rsidRPr="00A14C96">
              <w:t>б) составление проектов целевых комплексных программ решения важнейших проблем развития национальной экономики страны, межотраслевых, отраслевых, региональных, локальных (местных) проблем, а также проблем на уровне хозяйствующих субъектов.</w:t>
            </w:r>
          </w:p>
        </w:tc>
      </w:tr>
      <w:tr w:rsidR="00755D6E" w:rsidRPr="0022473E" w14:paraId="74A5D87F" w14:textId="77777777" w:rsidTr="009B3554">
        <w:trPr>
          <w:trHeight w:val="195"/>
          <w:tblCellSpacing w:w="0" w:type="dxa"/>
        </w:trPr>
        <w:tc>
          <w:tcPr>
            <w:tcW w:w="9285" w:type="dxa"/>
            <w:shd w:val="clear" w:color="auto" w:fill="FFFFFF"/>
            <w:hideMark/>
          </w:tcPr>
          <w:p w14:paraId="0BA5D9EC" w14:textId="77777777" w:rsidR="00755D6E" w:rsidRPr="0022473E" w:rsidRDefault="00755D6E" w:rsidP="009B3554">
            <w:pPr>
              <w:ind w:firstLine="709"/>
            </w:pPr>
            <w:r w:rsidRPr="0022473E">
              <w:t>7. В качестве основных источников информации для стратегического планирования используют:</w:t>
            </w:r>
          </w:p>
        </w:tc>
      </w:tr>
      <w:tr w:rsidR="00755D6E" w:rsidRPr="0022473E" w14:paraId="6300795B" w14:textId="77777777" w:rsidTr="009B3554">
        <w:trPr>
          <w:trHeight w:val="195"/>
          <w:tblCellSpacing w:w="0" w:type="dxa"/>
        </w:trPr>
        <w:tc>
          <w:tcPr>
            <w:tcW w:w="9285" w:type="dxa"/>
            <w:shd w:val="clear" w:color="auto" w:fill="FFFFFF"/>
            <w:hideMark/>
          </w:tcPr>
          <w:p w14:paraId="196F6EF5" w14:textId="77777777" w:rsidR="00755D6E" w:rsidRPr="00A14C96" w:rsidRDefault="00755D6E" w:rsidP="00A14C96">
            <w:pPr>
              <w:ind w:firstLine="709"/>
              <w:jc w:val="both"/>
            </w:pPr>
            <w:r w:rsidRPr="00A14C96">
              <w:t>а) статистическую, бухгалтерскую и другие формы отчетности, систему норм и нормативов, коэффициентов эффективности, соотношений, пропорций, накопленный опыт, основанный на знании закономерностей протекания и развития исследуемых явлений, процессов, событий;</w:t>
            </w:r>
          </w:p>
        </w:tc>
      </w:tr>
      <w:tr w:rsidR="00755D6E" w:rsidRPr="0022473E" w14:paraId="3E717026" w14:textId="77777777" w:rsidTr="009B3554">
        <w:trPr>
          <w:trHeight w:val="195"/>
          <w:tblCellSpacing w:w="0" w:type="dxa"/>
        </w:trPr>
        <w:tc>
          <w:tcPr>
            <w:tcW w:w="9285" w:type="dxa"/>
            <w:shd w:val="clear" w:color="auto" w:fill="FFFFFF"/>
            <w:hideMark/>
          </w:tcPr>
          <w:p w14:paraId="243C756C" w14:textId="77777777" w:rsidR="00755D6E" w:rsidRPr="0022473E" w:rsidRDefault="00755D6E" w:rsidP="00A14C96">
            <w:pPr>
              <w:ind w:firstLine="709"/>
              <w:jc w:val="both"/>
            </w:pPr>
            <w:r w:rsidRPr="0022473E">
              <w:t>б) федеральные, республиканские, местные, отраслевые нормативы, а также нормативы, разрабатываемые непосредственно хозяйствующими субъектами.</w:t>
            </w:r>
          </w:p>
        </w:tc>
      </w:tr>
      <w:tr w:rsidR="00755D6E" w:rsidRPr="0022473E" w14:paraId="07EBDEA0" w14:textId="77777777" w:rsidTr="009B3554">
        <w:trPr>
          <w:trHeight w:val="195"/>
          <w:tblCellSpacing w:w="0" w:type="dxa"/>
        </w:trPr>
        <w:tc>
          <w:tcPr>
            <w:tcW w:w="9285" w:type="dxa"/>
            <w:shd w:val="clear" w:color="auto" w:fill="FFFFFF"/>
            <w:hideMark/>
          </w:tcPr>
          <w:p w14:paraId="20E83953" w14:textId="77777777" w:rsidR="00755D6E" w:rsidRPr="0022473E" w:rsidRDefault="00755D6E" w:rsidP="009B3554">
            <w:pPr>
              <w:ind w:firstLine="709"/>
            </w:pPr>
            <w:r w:rsidRPr="0022473E">
              <w:t>8. Стратегические программы, разрабатываемые на любом уровне управленческой иерархии, должны содержать:</w:t>
            </w:r>
          </w:p>
        </w:tc>
      </w:tr>
      <w:tr w:rsidR="00755D6E" w:rsidRPr="0022473E" w14:paraId="68109789" w14:textId="77777777" w:rsidTr="009B3554">
        <w:trPr>
          <w:trHeight w:val="195"/>
          <w:tblCellSpacing w:w="0" w:type="dxa"/>
        </w:trPr>
        <w:tc>
          <w:tcPr>
            <w:tcW w:w="9285" w:type="dxa"/>
            <w:shd w:val="clear" w:color="auto" w:fill="FFFFFF"/>
            <w:hideMark/>
          </w:tcPr>
          <w:p w14:paraId="7EC85FCF" w14:textId="77777777" w:rsidR="00755D6E" w:rsidRPr="0022473E" w:rsidRDefault="00755D6E" w:rsidP="009B3554">
            <w:pPr>
              <w:ind w:firstLine="709"/>
            </w:pPr>
            <w:r w:rsidRPr="0022473E">
              <w:t>а) проект управленческого решения по реализации стратегии и политики соответствующих субъектов управления;</w:t>
            </w:r>
          </w:p>
        </w:tc>
      </w:tr>
      <w:tr w:rsidR="00755D6E" w:rsidRPr="0022473E" w14:paraId="0AEF1E88" w14:textId="77777777" w:rsidTr="009B3554">
        <w:trPr>
          <w:trHeight w:val="195"/>
          <w:tblCellSpacing w:w="0" w:type="dxa"/>
        </w:trPr>
        <w:tc>
          <w:tcPr>
            <w:tcW w:w="9285" w:type="dxa"/>
            <w:shd w:val="clear" w:color="auto" w:fill="FFFFFF"/>
            <w:hideMark/>
          </w:tcPr>
          <w:p w14:paraId="2C76DCDA" w14:textId="77777777" w:rsidR="00755D6E" w:rsidRPr="00823D72" w:rsidRDefault="00755D6E" w:rsidP="00823D72">
            <w:pPr>
              <w:ind w:firstLine="709"/>
            </w:pPr>
            <w:r w:rsidRPr="00823D72">
              <w:t>б) основную цель, совокупность и последовательность мероприятий, с помощью которых они реализуются, расчет прямых и косвенных затрат всех основных видов используемых при осуществлении этих мероприятий ресурсов, распределение заданий по срокам и исполнителям.</w:t>
            </w:r>
          </w:p>
          <w:p w14:paraId="08BB4777" w14:textId="77777777" w:rsidR="004D746B" w:rsidRPr="00823D72" w:rsidRDefault="004D746B" w:rsidP="00823D72">
            <w:pPr>
              <w:ind w:firstLine="709"/>
            </w:pPr>
          </w:p>
          <w:p w14:paraId="6F61D91E" w14:textId="2A3B9C6C" w:rsidR="004D746B" w:rsidRPr="00823D72" w:rsidRDefault="00A14C96" w:rsidP="00823D72">
            <w:pPr>
              <w:ind w:firstLine="709"/>
            </w:pPr>
            <w:r w:rsidRPr="00823D72">
              <w:rPr>
                <w:color w:val="000000"/>
                <w:spacing w:val="3"/>
              </w:rPr>
              <w:t>9. </w:t>
            </w:r>
            <w:r w:rsidR="004D746B" w:rsidRPr="00823D72">
              <w:rPr>
                <w:color w:val="000000"/>
                <w:spacing w:val="3"/>
              </w:rPr>
              <w:t>Правовое регулирование стратегического планирования основывается</w:t>
            </w:r>
          </w:p>
          <w:p w14:paraId="4AE68928" w14:textId="77777777" w:rsidR="004D746B" w:rsidRPr="00823D72" w:rsidRDefault="004D746B" w:rsidP="00823D72">
            <w:pPr>
              <w:ind w:firstLine="709"/>
              <w:jc w:val="both"/>
              <w:rPr>
                <w:color w:val="000000"/>
                <w:spacing w:val="3"/>
              </w:rPr>
            </w:pPr>
            <w:r w:rsidRPr="00823D72">
              <w:rPr>
                <w:color w:val="000000"/>
                <w:spacing w:val="3"/>
              </w:rPr>
              <w:t>а) на Конституции Российской Федерации и осуществляется в соответствии с федеральными конституционными законами,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 законами и другими нормативными правовыми актами субъектов Российской Федерации, муниципальными нормативными правовыми актами.</w:t>
            </w:r>
          </w:p>
          <w:p w14:paraId="02E396D3" w14:textId="77777777" w:rsidR="004D746B" w:rsidRPr="00823D72" w:rsidRDefault="004D746B" w:rsidP="00823D72">
            <w:pPr>
              <w:ind w:firstLine="709"/>
              <w:jc w:val="both"/>
              <w:rPr>
                <w:color w:val="000000"/>
                <w:spacing w:val="3"/>
              </w:rPr>
            </w:pPr>
            <w:r w:rsidRPr="00823D72">
              <w:t xml:space="preserve">б)  </w:t>
            </w:r>
            <w:r w:rsidRPr="00823D72">
              <w:rPr>
                <w:color w:val="000000"/>
                <w:spacing w:val="3"/>
              </w:rPr>
              <w:t>на Конституции Российской Федерации и осуществляется в соответствии с федеральными конституционными законами,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w:t>
            </w:r>
          </w:p>
          <w:p w14:paraId="422571E7" w14:textId="77777777" w:rsidR="004D746B" w:rsidRPr="00823D72" w:rsidRDefault="004D746B" w:rsidP="00823D72">
            <w:pPr>
              <w:ind w:firstLine="709"/>
              <w:jc w:val="both"/>
              <w:rPr>
                <w:color w:val="000000"/>
                <w:spacing w:val="3"/>
              </w:rPr>
            </w:pPr>
          </w:p>
          <w:p w14:paraId="3D5A7CBD" w14:textId="369F93FA" w:rsidR="00AE4320" w:rsidRPr="00823D72" w:rsidRDefault="00A14C96" w:rsidP="00823D72">
            <w:pPr>
              <w:ind w:firstLine="709"/>
              <w:jc w:val="both"/>
              <w:rPr>
                <w:color w:val="000000"/>
                <w:spacing w:val="3"/>
              </w:rPr>
            </w:pPr>
            <w:r w:rsidRPr="00823D72">
              <w:rPr>
                <w:color w:val="000000"/>
                <w:spacing w:val="3"/>
              </w:rPr>
              <w:t>10. </w:t>
            </w:r>
            <w:r w:rsidR="00AE4320" w:rsidRPr="00823D72">
              <w:rPr>
                <w:color w:val="000000"/>
                <w:spacing w:val="3"/>
              </w:rPr>
              <w:t>Прогнозирование  в системе государственного стратегического управления и планирования – это</w:t>
            </w:r>
          </w:p>
          <w:p w14:paraId="4B6AA512" w14:textId="061EC1B3" w:rsidR="008C1396" w:rsidRPr="00823D72" w:rsidRDefault="00AE4320" w:rsidP="00823D72">
            <w:pPr>
              <w:ind w:firstLine="709"/>
              <w:jc w:val="both"/>
              <w:rPr>
                <w:color w:val="000000"/>
                <w:spacing w:val="3"/>
              </w:rPr>
            </w:pPr>
            <w:r w:rsidRPr="00823D72">
              <w:rPr>
                <w:color w:val="000000"/>
                <w:spacing w:val="3"/>
              </w:rPr>
              <w:t>а) деятельность участников стратегического планирования по разработке научно обоснованных представлений о рисках социально-экономического развития, об угрозах национальной безопасности Российской Федерации, о направлениях, результатах и показателях социально-экономического развития Российской Федерации, субъектов Российской Федерации и муниципальных образований;</w:t>
            </w:r>
          </w:p>
          <w:p w14:paraId="64F9B33C" w14:textId="427E36E8" w:rsidR="00AE4320" w:rsidRPr="00823D72" w:rsidRDefault="00AE4320" w:rsidP="00823D72">
            <w:pPr>
              <w:ind w:firstLine="709"/>
              <w:jc w:val="both"/>
              <w:rPr>
                <w:color w:val="000000"/>
                <w:spacing w:val="3"/>
              </w:rPr>
            </w:pPr>
            <w:r w:rsidRPr="00823D72">
              <w:t>б) </w:t>
            </w:r>
            <w:r w:rsidRPr="00823D72">
              <w:rPr>
                <w:color w:val="000000"/>
                <w:spacing w:val="3"/>
              </w:rPr>
              <w:t>деятельность участников стратегического планирования по разработке научно обоснованных представлений о рисках социально-экономического развития, об угрозах национальной безопасности Российской Федерации, о направлениях, результатах и показателях социально-экономического развития Российской Федерации.</w:t>
            </w:r>
          </w:p>
          <w:p w14:paraId="7F0D3F57" w14:textId="3A43DD60" w:rsidR="00AE4320" w:rsidRPr="00823D72" w:rsidRDefault="00AE4320" w:rsidP="00823D72">
            <w:pPr>
              <w:ind w:firstLine="709"/>
              <w:jc w:val="both"/>
            </w:pPr>
          </w:p>
          <w:p w14:paraId="0D530814" w14:textId="27735927" w:rsidR="00AE4320" w:rsidRPr="00823D72" w:rsidRDefault="00A14C96" w:rsidP="00823D72">
            <w:pPr>
              <w:ind w:firstLine="709"/>
              <w:jc w:val="both"/>
            </w:pPr>
            <w:r w:rsidRPr="00823D72">
              <w:rPr>
                <w:color w:val="000000"/>
                <w:spacing w:val="3"/>
              </w:rPr>
              <w:t>11. </w:t>
            </w:r>
            <w:r w:rsidR="00AE4320" w:rsidRPr="00823D72">
              <w:rPr>
                <w:color w:val="000000"/>
                <w:spacing w:val="3"/>
              </w:rPr>
              <w:t>Система стратегического планирования – это</w:t>
            </w:r>
          </w:p>
          <w:p w14:paraId="58906D96" w14:textId="087CDC33" w:rsidR="00AE4320" w:rsidRPr="00823D72" w:rsidRDefault="00AE4320" w:rsidP="00823D72">
            <w:pPr>
              <w:ind w:firstLine="709"/>
              <w:jc w:val="both"/>
              <w:rPr>
                <w:color w:val="000000"/>
                <w:spacing w:val="3"/>
              </w:rPr>
            </w:pPr>
            <w:r w:rsidRPr="00823D72">
              <w:rPr>
                <w:color w:val="000000"/>
                <w:spacing w:val="3"/>
              </w:rPr>
              <w:t>а) механизм обеспечения согласованного взаимодействия участников стратегического планирования на основе принципов стратегического планирования при осуществлении разработки и реализации документов стратегического планирования, а также мониторинга и контроля реализации документов стратегического планирования в рамках целеполагания, прогнозирования, планирования и программирования с использованием нормативно-правового, информационного, научно-методического, финансового и иного ресурсного обеспечения;</w:t>
            </w:r>
          </w:p>
          <w:p w14:paraId="39184C52" w14:textId="3A04889E" w:rsidR="00AE4320" w:rsidRPr="00823D72" w:rsidRDefault="00AE4320" w:rsidP="00823D72">
            <w:pPr>
              <w:ind w:firstLine="709"/>
              <w:jc w:val="both"/>
              <w:rPr>
                <w:color w:val="000000"/>
                <w:spacing w:val="3"/>
              </w:rPr>
            </w:pPr>
            <w:r w:rsidRPr="00823D72">
              <w:t xml:space="preserve">б) </w:t>
            </w:r>
            <w:r w:rsidRPr="00823D72">
              <w:rPr>
                <w:color w:val="000000"/>
                <w:spacing w:val="3"/>
              </w:rPr>
              <w:t>механизм обеспечения согласованного взаимодействия участников стратегического планирования на основе принципов стратегического планирования при осуществлении разработки и реализации документов стратегического планирования.</w:t>
            </w:r>
          </w:p>
          <w:p w14:paraId="5AF9EAE4" w14:textId="40B51055" w:rsidR="00AE4320" w:rsidRPr="00823D72" w:rsidRDefault="00AE4320" w:rsidP="00823D72">
            <w:pPr>
              <w:ind w:firstLine="709"/>
              <w:jc w:val="both"/>
            </w:pPr>
          </w:p>
          <w:p w14:paraId="7BF4D2ED" w14:textId="102767DF" w:rsidR="00AE4320" w:rsidRPr="00823D72" w:rsidRDefault="00823D72" w:rsidP="00823D72">
            <w:pPr>
              <w:ind w:firstLine="709"/>
              <w:jc w:val="both"/>
            </w:pPr>
            <w:r>
              <w:rPr>
                <w:color w:val="000000"/>
                <w:spacing w:val="3"/>
              </w:rPr>
              <w:t>8. Д</w:t>
            </w:r>
            <w:r w:rsidR="00AE4320" w:rsidRPr="00823D72">
              <w:rPr>
                <w:color w:val="000000"/>
                <w:spacing w:val="3"/>
              </w:rPr>
              <w:t>окумент стратегического планирования – это</w:t>
            </w:r>
          </w:p>
          <w:p w14:paraId="7D406F1B" w14:textId="21ACCBDC" w:rsidR="00AE4320" w:rsidRPr="00823D72" w:rsidRDefault="00AE4320" w:rsidP="00823D72">
            <w:pPr>
              <w:ind w:firstLine="709"/>
              <w:jc w:val="both"/>
              <w:rPr>
                <w:color w:val="000000"/>
                <w:spacing w:val="3"/>
              </w:rPr>
            </w:pPr>
            <w:r w:rsidRPr="00823D72">
              <w:rPr>
                <w:color w:val="000000"/>
                <w:spacing w:val="3"/>
              </w:rPr>
              <w:t>а) 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иными участниками стратегического планирования;</w:t>
            </w:r>
          </w:p>
          <w:p w14:paraId="7D15848B" w14:textId="07013B19" w:rsidR="00AE4320" w:rsidRPr="00823D72" w:rsidRDefault="00AE4320" w:rsidP="00823D72">
            <w:pPr>
              <w:ind w:firstLine="709"/>
              <w:jc w:val="both"/>
              <w:rPr>
                <w:color w:val="000000"/>
                <w:spacing w:val="3"/>
              </w:rPr>
            </w:pPr>
            <w:r w:rsidRPr="00823D72">
              <w:t>б) </w:t>
            </w:r>
            <w:r w:rsidR="00C441F7" w:rsidRPr="00823D72">
              <w:rPr>
                <w:color w:val="000000"/>
                <w:spacing w:val="3"/>
              </w:rPr>
              <w:t>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w:t>
            </w:r>
          </w:p>
          <w:p w14:paraId="5544F56A" w14:textId="5187BA59" w:rsidR="00C441F7" w:rsidRPr="00823D72" w:rsidRDefault="00C441F7" w:rsidP="00823D72">
            <w:pPr>
              <w:ind w:firstLine="709"/>
              <w:jc w:val="both"/>
            </w:pPr>
          </w:p>
          <w:p w14:paraId="7B348994" w14:textId="6FDF88FA" w:rsidR="00C441F7" w:rsidRPr="00823D72" w:rsidRDefault="00A14C96" w:rsidP="00823D72">
            <w:pPr>
              <w:ind w:firstLine="709"/>
              <w:jc w:val="both"/>
            </w:pPr>
            <w:r w:rsidRPr="00823D72">
              <w:rPr>
                <w:color w:val="000000"/>
                <w:spacing w:val="3"/>
              </w:rPr>
              <w:t>12. </w:t>
            </w:r>
            <w:r w:rsidR="00C441F7" w:rsidRPr="00823D72">
              <w:rPr>
                <w:color w:val="000000"/>
                <w:spacing w:val="3"/>
              </w:rPr>
              <w:t>прогноз социально-экономического развития Российской Федерации – это</w:t>
            </w:r>
          </w:p>
          <w:p w14:paraId="5F04D62D" w14:textId="740B9F3F" w:rsidR="00C441F7" w:rsidRPr="00823D72" w:rsidRDefault="00C441F7" w:rsidP="00823D72">
            <w:pPr>
              <w:ind w:firstLine="709"/>
              <w:jc w:val="both"/>
              <w:rPr>
                <w:color w:val="000000"/>
                <w:spacing w:val="3"/>
              </w:rPr>
            </w:pPr>
            <w:r w:rsidRPr="00823D72">
              <w:rPr>
                <w:color w:val="000000"/>
                <w:spacing w:val="3"/>
              </w:rPr>
              <w:t>а) документ стратегического планирования, содержащий систему научно обоснованных представлений о внешних и внутренних условиях, направлениях и об ожидаемых результатах социально-экономического развития Российской Федерации на среднесрочный или долгосрочный период;</w:t>
            </w:r>
          </w:p>
          <w:p w14:paraId="7CE92972" w14:textId="131F1B38"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содержащий систему научно обоснованных представлений о внешних и внутренних условиях, направлениях и об ожидаемых результатах социально-экономического развития Российской Федерации на ближайшую перспективу.</w:t>
            </w:r>
          </w:p>
          <w:p w14:paraId="2B63E8EB" w14:textId="32EB5457" w:rsidR="00C441F7" w:rsidRPr="00823D72" w:rsidRDefault="00C441F7" w:rsidP="00823D72">
            <w:pPr>
              <w:ind w:firstLine="709"/>
              <w:jc w:val="both"/>
            </w:pPr>
          </w:p>
          <w:p w14:paraId="6AB94E86" w14:textId="24EE79C9" w:rsidR="00C441F7" w:rsidRPr="00823D72" w:rsidRDefault="00A14C96" w:rsidP="00823D72">
            <w:pPr>
              <w:ind w:firstLine="709"/>
              <w:jc w:val="both"/>
            </w:pPr>
            <w:r w:rsidRPr="00823D72">
              <w:rPr>
                <w:color w:val="000000"/>
                <w:spacing w:val="3"/>
              </w:rPr>
              <w:t>13. </w:t>
            </w:r>
            <w:r w:rsidR="00C441F7" w:rsidRPr="00823D72">
              <w:rPr>
                <w:color w:val="000000"/>
                <w:spacing w:val="3"/>
              </w:rPr>
              <w:t>стратегия социально-экономического развития Российской Федерации – это</w:t>
            </w:r>
          </w:p>
          <w:p w14:paraId="090F66B3" w14:textId="7D4C6091" w:rsidR="00C441F7" w:rsidRPr="00823D72" w:rsidRDefault="00C441F7" w:rsidP="00823D72">
            <w:pPr>
              <w:ind w:firstLine="709"/>
              <w:jc w:val="both"/>
              <w:rPr>
                <w:color w:val="000000"/>
                <w:spacing w:val="3"/>
              </w:rPr>
            </w:pPr>
            <w:r w:rsidRPr="00823D72">
              <w:rPr>
                <w:color w:val="000000"/>
                <w:spacing w:val="3"/>
              </w:rPr>
              <w:t>а) </w:t>
            </w:r>
            <w:r w:rsidR="00823D72" w:rsidRPr="00823D72">
              <w:rPr>
                <w:color w:val="000000"/>
                <w:spacing w:val="3"/>
              </w:rPr>
              <w:t>Д</w:t>
            </w:r>
            <w:r w:rsidRPr="00823D72">
              <w:rPr>
                <w:color w:val="000000"/>
                <w:spacing w:val="3"/>
              </w:rPr>
              <w:t>окумент стратегического планирования, содержащий систему долгосрочных приоритетов, целей и задач государственного управления, направленных на обеспечение устойчивого и сбалансированного социально-экономического развития Российской Федерации;</w:t>
            </w:r>
          </w:p>
          <w:p w14:paraId="35619E41" w14:textId="3948E665"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содержащий систему первоочередных целей и задач государственного управления, направленных на обеспечение устойчивого и сбалансированного социально-экономического развития Российской Федерации в ближайшей перспективе.</w:t>
            </w:r>
          </w:p>
          <w:p w14:paraId="3CBB7A1F" w14:textId="7F48D166" w:rsidR="00C441F7" w:rsidRPr="00823D72" w:rsidRDefault="00C441F7" w:rsidP="00823D72">
            <w:pPr>
              <w:ind w:firstLine="709"/>
              <w:jc w:val="both"/>
            </w:pPr>
          </w:p>
          <w:p w14:paraId="0031EA0A" w14:textId="606C9D5E" w:rsidR="00C441F7" w:rsidRPr="00823D72" w:rsidRDefault="00A14C96" w:rsidP="00823D72">
            <w:pPr>
              <w:ind w:firstLine="709"/>
              <w:jc w:val="both"/>
            </w:pPr>
            <w:r w:rsidRPr="00823D72">
              <w:rPr>
                <w:color w:val="000000"/>
                <w:spacing w:val="3"/>
              </w:rPr>
              <w:t>14. </w:t>
            </w:r>
            <w:r w:rsidR="00823D72" w:rsidRPr="00823D72">
              <w:rPr>
                <w:color w:val="000000"/>
                <w:spacing w:val="3"/>
              </w:rPr>
              <w:t>С</w:t>
            </w:r>
            <w:r w:rsidR="00C441F7" w:rsidRPr="00823D72">
              <w:rPr>
                <w:color w:val="000000"/>
                <w:spacing w:val="3"/>
              </w:rPr>
              <w:t xml:space="preserve">тратегия социально-экономического развития субъекта Российской Федерации – это </w:t>
            </w:r>
          </w:p>
          <w:p w14:paraId="2796239A" w14:textId="66520D29" w:rsidR="00C441F7" w:rsidRPr="00823D72" w:rsidRDefault="00C441F7" w:rsidP="00823D72">
            <w:pPr>
              <w:ind w:firstLine="709"/>
              <w:jc w:val="both"/>
              <w:rPr>
                <w:color w:val="000000"/>
                <w:spacing w:val="3"/>
              </w:rPr>
            </w:pPr>
            <w:r w:rsidRPr="00823D72">
              <w:rPr>
                <w:color w:val="000000"/>
                <w:spacing w:val="3"/>
              </w:rPr>
              <w:t>а) документ стратегического планирования, определяющий приоритеты, цели и задачи государственного управления на уровне субъекта Российской Федерации на долгосрочный период;</w:t>
            </w:r>
          </w:p>
          <w:p w14:paraId="74CFB8EE" w14:textId="26B0A6A2"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определяющий первоочередные приоритеты, цели и задачи государственного управления на уровне субъекта Российской Федерации на ближайшую перспективу.</w:t>
            </w:r>
          </w:p>
          <w:p w14:paraId="61F55B0F" w14:textId="1CB32FDC" w:rsidR="00A14C96" w:rsidRPr="00823D72" w:rsidRDefault="00A14C96" w:rsidP="00823D72">
            <w:pPr>
              <w:ind w:firstLine="709"/>
              <w:jc w:val="both"/>
              <w:rPr>
                <w:color w:val="000000"/>
                <w:spacing w:val="3"/>
              </w:rPr>
            </w:pPr>
          </w:p>
          <w:p w14:paraId="61C8490F" w14:textId="4836EB4B" w:rsidR="00823D72" w:rsidRPr="00823D72" w:rsidRDefault="00823D72" w:rsidP="00823D72">
            <w:pPr>
              <w:ind w:firstLine="709"/>
              <w:jc w:val="both"/>
              <w:rPr>
                <w:color w:val="000000"/>
                <w:spacing w:val="3"/>
              </w:rPr>
            </w:pPr>
            <w:r w:rsidRPr="00823D72">
              <w:rPr>
                <w:color w:val="000000"/>
                <w:spacing w:val="3"/>
              </w:rPr>
              <w:t xml:space="preserve">15. Государственная программа Российской Федерации - это </w:t>
            </w:r>
          </w:p>
          <w:p w14:paraId="213FC37F" w14:textId="34B277E0" w:rsidR="00A14C96" w:rsidRPr="00823D72" w:rsidRDefault="00823D72" w:rsidP="00823D72">
            <w:pPr>
              <w:ind w:firstLine="709"/>
              <w:jc w:val="both"/>
              <w:rPr>
                <w:color w:val="000000"/>
                <w:spacing w:val="3"/>
              </w:rPr>
            </w:pPr>
            <w:r w:rsidRPr="00823D72">
              <w:rPr>
                <w:color w:val="000000"/>
                <w:spacing w:val="3"/>
              </w:rPr>
              <w:t>а)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обеспечения национальной безопасности Российской Федерации;</w:t>
            </w:r>
          </w:p>
          <w:p w14:paraId="3DADA7CA" w14:textId="2A418E69" w:rsidR="00823D72" w:rsidRPr="00823D72" w:rsidRDefault="00823D72" w:rsidP="00823D72">
            <w:pPr>
              <w:ind w:firstLine="709"/>
              <w:jc w:val="both"/>
            </w:pPr>
            <w:r w:rsidRPr="00823D72">
              <w:t>б) </w:t>
            </w:r>
            <w:r w:rsidRPr="00823D72">
              <w:rPr>
                <w:color w:val="000000"/>
                <w:spacing w:val="3"/>
              </w:rPr>
              <w:t>документ планирования первоочередных задач на ближайшую перспективу, содержащий комплекс планируемых мероприятий, взаимоувязанных по задачам, срокам осуществления, исполнителям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обеспечения национальной безопасности Российской Федерации.</w:t>
            </w:r>
          </w:p>
          <w:p w14:paraId="5F924F0A" w14:textId="13E245B6" w:rsidR="004D746B" w:rsidRPr="00823D72" w:rsidRDefault="004D746B" w:rsidP="00823D72">
            <w:pPr>
              <w:ind w:firstLine="709"/>
              <w:jc w:val="both"/>
            </w:pPr>
          </w:p>
        </w:tc>
      </w:tr>
      <w:tr w:rsidR="004D746B" w:rsidRPr="0022473E" w14:paraId="34B88064" w14:textId="77777777" w:rsidTr="009B3554">
        <w:trPr>
          <w:trHeight w:val="195"/>
          <w:tblCellSpacing w:w="0" w:type="dxa"/>
        </w:trPr>
        <w:tc>
          <w:tcPr>
            <w:tcW w:w="9285" w:type="dxa"/>
            <w:shd w:val="clear" w:color="auto" w:fill="FFFFFF"/>
          </w:tcPr>
          <w:p w14:paraId="3447774C" w14:textId="77777777" w:rsidR="004D746B" w:rsidRPr="0022473E" w:rsidRDefault="004D746B" w:rsidP="009B3554">
            <w:pPr>
              <w:ind w:firstLine="709"/>
              <w:rPr>
                <w:b/>
                <w:bCs/>
              </w:rPr>
            </w:pPr>
          </w:p>
        </w:tc>
      </w:tr>
    </w:tbl>
    <w:p w14:paraId="12731077" w14:textId="0D3C715F" w:rsidR="00755D6E" w:rsidRPr="0022473E" w:rsidRDefault="00C441F7" w:rsidP="00755D6E">
      <w:pPr>
        <w:shd w:val="clear" w:color="auto" w:fill="FFFFFF"/>
        <w:ind w:firstLine="709"/>
        <w:jc w:val="both"/>
      </w:pPr>
      <w:r>
        <w:t>16</w:t>
      </w:r>
      <w:r w:rsidR="00755D6E" w:rsidRPr="0022473E">
        <w:t>. Какой вид систем управления применяется, если уровень нестабильности по шкале составляет 3,0–3,5?</w:t>
      </w:r>
    </w:p>
    <w:p w14:paraId="634B5C87" w14:textId="77777777" w:rsidR="00755D6E" w:rsidRPr="0022473E" w:rsidRDefault="00755D6E" w:rsidP="00755D6E">
      <w:pPr>
        <w:shd w:val="clear" w:color="auto" w:fill="FFFFFF"/>
        <w:ind w:firstLine="709"/>
        <w:jc w:val="both"/>
      </w:pPr>
      <w:r w:rsidRPr="0022473E">
        <w:t>A. управление на основе предвидения изменений;</w:t>
      </w:r>
    </w:p>
    <w:p w14:paraId="5D2982D4" w14:textId="77777777" w:rsidR="00755D6E" w:rsidRPr="0022473E" w:rsidRDefault="00755D6E" w:rsidP="00755D6E">
      <w:pPr>
        <w:shd w:val="clear" w:color="auto" w:fill="FFFFFF"/>
        <w:ind w:firstLine="709"/>
        <w:jc w:val="both"/>
      </w:pPr>
      <w:r w:rsidRPr="0022473E">
        <w:t>B. управление на основе экстраполяции;</w:t>
      </w:r>
    </w:p>
    <w:p w14:paraId="1C8CEC6A" w14:textId="77777777" w:rsidR="00755D6E" w:rsidRPr="0022473E" w:rsidRDefault="00755D6E" w:rsidP="00755D6E">
      <w:pPr>
        <w:shd w:val="clear" w:color="auto" w:fill="FFFFFF"/>
        <w:ind w:firstLine="709"/>
        <w:jc w:val="both"/>
      </w:pPr>
      <w:r w:rsidRPr="0022473E">
        <w:t>C. управление на основе гибких экстренных решений;</w:t>
      </w:r>
    </w:p>
    <w:p w14:paraId="65565979" w14:textId="77777777" w:rsidR="00755D6E" w:rsidRPr="0022473E" w:rsidRDefault="00755D6E" w:rsidP="00755D6E">
      <w:pPr>
        <w:shd w:val="clear" w:color="auto" w:fill="FFFFFF"/>
        <w:ind w:firstLine="709"/>
        <w:jc w:val="both"/>
      </w:pPr>
      <w:r w:rsidRPr="0022473E">
        <w:t>D. хаотичное управление.</w:t>
      </w:r>
    </w:p>
    <w:p w14:paraId="443DBFC4" w14:textId="77777777" w:rsidR="00C441F7" w:rsidRDefault="00C441F7" w:rsidP="00755D6E">
      <w:pPr>
        <w:shd w:val="clear" w:color="auto" w:fill="FFFFFF"/>
        <w:ind w:firstLine="709"/>
        <w:jc w:val="both"/>
      </w:pPr>
    </w:p>
    <w:p w14:paraId="3CB37549" w14:textId="518417B9" w:rsidR="00755D6E" w:rsidRPr="0022473E" w:rsidRDefault="00C441F7" w:rsidP="00755D6E">
      <w:pPr>
        <w:shd w:val="clear" w:color="auto" w:fill="FFFFFF"/>
        <w:ind w:firstLine="709"/>
        <w:jc w:val="both"/>
      </w:pPr>
      <w:r>
        <w:t>17</w:t>
      </w:r>
      <w:r w:rsidR="00755D6E" w:rsidRPr="0022473E">
        <w:t>. Кто из экономистов придумал шкалу нестабильности?</w:t>
      </w:r>
    </w:p>
    <w:p w14:paraId="4BA754CD" w14:textId="77777777" w:rsidR="00755D6E" w:rsidRPr="0022473E" w:rsidRDefault="00755D6E" w:rsidP="00755D6E">
      <w:pPr>
        <w:shd w:val="clear" w:color="auto" w:fill="FFFFFF"/>
        <w:ind w:firstLine="709"/>
        <w:jc w:val="both"/>
      </w:pPr>
      <w:r w:rsidRPr="0022473E">
        <w:t>A. Г. Саймон;</w:t>
      </w:r>
    </w:p>
    <w:p w14:paraId="6D6D09CC" w14:textId="77777777" w:rsidR="00755D6E" w:rsidRPr="00823D72" w:rsidRDefault="00755D6E" w:rsidP="00755D6E">
      <w:pPr>
        <w:shd w:val="clear" w:color="auto" w:fill="FFFFFF"/>
        <w:ind w:firstLine="709"/>
        <w:jc w:val="both"/>
      </w:pPr>
      <w:r w:rsidRPr="00823D72">
        <w:t>B. К. Маркс;</w:t>
      </w:r>
    </w:p>
    <w:p w14:paraId="0B1DC256" w14:textId="77777777" w:rsidR="00755D6E" w:rsidRPr="0022473E" w:rsidRDefault="00755D6E" w:rsidP="00755D6E">
      <w:pPr>
        <w:shd w:val="clear" w:color="auto" w:fill="FFFFFF"/>
        <w:ind w:firstLine="709"/>
        <w:jc w:val="both"/>
      </w:pPr>
      <w:r w:rsidRPr="0022473E">
        <w:t>C. А. Маршалл;</w:t>
      </w:r>
    </w:p>
    <w:p w14:paraId="0FB50E06" w14:textId="77777777" w:rsidR="00755D6E" w:rsidRPr="0022473E" w:rsidRDefault="00755D6E" w:rsidP="00755D6E">
      <w:pPr>
        <w:shd w:val="clear" w:color="auto" w:fill="FFFFFF"/>
        <w:ind w:firstLine="709"/>
        <w:jc w:val="both"/>
      </w:pPr>
      <w:r w:rsidRPr="0022473E">
        <w:t xml:space="preserve">D. И. </w:t>
      </w:r>
      <w:proofErr w:type="spellStart"/>
      <w:r w:rsidRPr="0022473E">
        <w:t>Ансофф</w:t>
      </w:r>
      <w:proofErr w:type="spellEnd"/>
      <w:r w:rsidRPr="0022473E">
        <w:t>.</w:t>
      </w:r>
      <w:bookmarkStart w:id="1" w:name="more"/>
      <w:bookmarkEnd w:id="1"/>
    </w:p>
    <w:p w14:paraId="2D9CB08A" w14:textId="77777777" w:rsidR="00C441F7" w:rsidRDefault="00C441F7" w:rsidP="00755D6E">
      <w:pPr>
        <w:shd w:val="clear" w:color="auto" w:fill="FFFFFF"/>
        <w:ind w:firstLine="709"/>
        <w:jc w:val="both"/>
      </w:pPr>
    </w:p>
    <w:p w14:paraId="2FE7B92C" w14:textId="2A731476" w:rsidR="00755D6E" w:rsidRPr="0022473E" w:rsidRDefault="00C441F7" w:rsidP="00755D6E">
      <w:pPr>
        <w:shd w:val="clear" w:color="auto" w:fill="FFFFFF"/>
        <w:ind w:firstLine="709"/>
        <w:jc w:val="both"/>
      </w:pPr>
      <w:r>
        <w:t>18</w:t>
      </w:r>
      <w:r w:rsidR="00755D6E" w:rsidRPr="0022473E">
        <w:t>. Стратегия – это …</w:t>
      </w:r>
    </w:p>
    <w:p w14:paraId="67B7A147" w14:textId="77777777" w:rsidR="00755D6E" w:rsidRPr="00823D72" w:rsidRDefault="00755D6E" w:rsidP="00755D6E">
      <w:pPr>
        <w:shd w:val="clear" w:color="auto" w:fill="FFFFFF"/>
        <w:ind w:firstLine="709"/>
        <w:jc w:val="both"/>
      </w:pPr>
      <w:r w:rsidRPr="00823D72">
        <w:t>A. качественно определенная, обобщенная модель долгосрочных действий организации, которые ей необходимо осуществить для достижения поставленных целей посредством распределения и координации своих ресурсов;</w:t>
      </w:r>
    </w:p>
    <w:p w14:paraId="0AB307E6" w14:textId="77777777" w:rsidR="00755D6E" w:rsidRPr="0022473E" w:rsidRDefault="00755D6E" w:rsidP="00755D6E">
      <w:pPr>
        <w:shd w:val="clear" w:color="auto" w:fill="FFFFFF"/>
        <w:ind w:firstLine="709"/>
        <w:jc w:val="both"/>
      </w:pPr>
      <w:r w:rsidRPr="0022473E">
        <w:t>B. отдельный сегмент окружения, на который фирма имеет (или хочет получить) выход;</w:t>
      </w:r>
    </w:p>
    <w:p w14:paraId="1142B3A3" w14:textId="77777777" w:rsidR="00755D6E" w:rsidRPr="0022473E" w:rsidRDefault="00755D6E" w:rsidP="00755D6E">
      <w:pPr>
        <w:shd w:val="clear" w:color="auto" w:fill="FFFFFF"/>
        <w:ind w:firstLine="709"/>
        <w:jc w:val="both"/>
      </w:pPr>
      <w:r w:rsidRPr="0022473E">
        <w:t xml:space="preserve">C. качественная сторона критерия оценки результатов деятельности фирмы в настоящем и </w:t>
      </w:r>
      <w:proofErr w:type="gramStart"/>
      <w:r w:rsidRPr="0022473E">
        <w:t>в перспектив</w:t>
      </w:r>
      <w:proofErr w:type="gramEnd"/>
      <w:r w:rsidRPr="0022473E">
        <w:t>;</w:t>
      </w:r>
    </w:p>
    <w:p w14:paraId="46F226B7" w14:textId="77777777" w:rsidR="00755D6E" w:rsidRPr="0022473E" w:rsidRDefault="00755D6E" w:rsidP="00755D6E">
      <w:pPr>
        <w:shd w:val="clear" w:color="auto" w:fill="FFFFFF"/>
        <w:ind w:firstLine="709"/>
        <w:jc w:val="both"/>
      </w:pPr>
      <w:r w:rsidRPr="0022473E">
        <w:t>D. количественная сторона критерия оценки результатов деятельности фирмы в настоящем и будущем.</w:t>
      </w:r>
    </w:p>
    <w:p w14:paraId="337FE563" w14:textId="77777777" w:rsidR="00C441F7" w:rsidRDefault="00C441F7" w:rsidP="00755D6E">
      <w:pPr>
        <w:shd w:val="clear" w:color="auto" w:fill="FFFFFF"/>
        <w:ind w:firstLine="709"/>
        <w:jc w:val="both"/>
      </w:pPr>
    </w:p>
    <w:p w14:paraId="52C424A7" w14:textId="641923D1" w:rsidR="00755D6E" w:rsidRPr="0022473E" w:rsidRDefault="00C441F7" w:rsidP="00755D6E">
      <w:pPr>
        <w:shd w:val="clear" w:color="auto" w:fill="FFFFFF"/>
        <w:ind w:firstLine="709"/>
        <w:jc w:val="both"/>
      </w:pPr>
      <w:r>
        <w:t>19</w:t>
      </w:r>
      <w:r w:rsidR="00755D6E" w:rsidRPr="0022473E">
        <w:t>. В чем состоит назначение SWOT-анализа:</w:t>
      </w:r>
    </w:p>
    <w:p w14:paraId="49BF0345" w14:textId="77777777" w:rsidR="00755D6E" w:rsidRPr="00823D72" w:rsidRDefault="00755D6E" w:rsidP="00755D6E">
      <w:pPr>
        <w:shd w:val="clear" w:color="auto" w:fill="FFFFFF"/>
        <w:ind w:firstLine="709"/>
        <w:jc w:val="both"/>
      </w:pPr>
      <w:r w:rsidRPr="00823D72">
        <w:t>А. оценка слабых и сильных сторон компании, а также открывающихся перед ней внешних возможностей и подстерегающих опасностей </w:t>
      </w:r>
    </w:p>
    <w:p w14:paraId="3FED376C" w14:textId="77777777" w:rsidR="00755D6E" w:rsidRPr="0022473E" w:rsidRDefault="00755D6E" w:rsidP="00755D6E">
      <w:pPr>
        <w:shd w:val="clear" w:color="auto" w:fill="FFFFFF"/>
        <w:ind w:firstLine="709"/>
        <w:jc w:val="both"/>
      </w:pPr>
      <w:r w:rsidRPr="0022473E">
        <w:t>В. формирование стратегии использования нововведений</w:t>
      </w:r>
    </w:p>
    <w:p w14:paraId="0A73FD69" w14:textId="77777777" w:rsidR="00755D6E" w:rsidRPr="0022473E" w:rsidRDefault="00755D6E" w:rsidP="00755D6E">
      <w:pPr>
        <w:shd w:val="clear" w:color="auto" w:fill="FFFFFF"/>
        <w:ind w:firstLine="709"/>
        <w:jc w:val="both"/>
      </w:pPr>
      <w:r w:rsidRPr="0022473E">
        <w:t>С. распределение финансовых ресурсов между видами деятельности с целью оптимизации отдачи от портфеля компании в целом</w:t>
      </w:r>
    </w:p>
    <w:p w14:paraId="1ECD4A16" w14:textId="77777777" w:rsidR="00755D6E" w:rsidRPr="0022473E" w:rsidRDefault="00755D6E" w:rsidP="00755D6E">
      <w:pPr>
        <w:shd w:val="clear" w:color="auto" w:fill="FFFFFF"/>
        <w:ind w:firstLine="709"/>
        <w:jc w:val="both"/>
      </w:pPr>
      <w:r w:rsidRPr="0022473E">
        <w:t>D. анализ основан на интуиции сотрудников фирмы при составлении стратегического плана</w:t>
      </w:r>
    </w:p>
    <w:p w14:paraId="74323C5A" w14:textId="77777777" w:rsidR="00823D72" w:rsidRDefault="00823D72" w:rsidP="00755D6E">
      <w:pPr>
        <w:shd w:val="clear" w:color="auto" w:fill="FFFFFF"/>
        <w:ind w:firstLine="709"/>
        <w:jc w:val="both"/>
      </w:pPr>
    </w:p>
    <w:p w14:paraId="449FF686" w14:textId="52C89613" w:rsidR="00755D6E" w:rsidRPr="0022473E" w:rsidRDefault="00C441F7" w:rsidP="00755D6E">
      <w:pPr>
        <w:shd w:val="clear" w:color="auto" w:fill="FFFFFF"/>
        <w:ind w:firstLine="709"/>
        <w:jc w:val="both"/>
      </w:pPr>
      <w:r>
        <w:t>20</w:t>
      </w:r>
      <w:r w:rsidR="00755D6E" w:rsidRPr="0022473E">
        <w:t>. Стратегическая зона хозяйствования – это …</w:t>
      </w:r>
    </w:p>
    <w:p w14:paraId="47C145ED" w14:textId="77777777" w:rsidR="00755D6E" w:rsidRPr="00823D72" w:rsidRDefault="00755D6E" w:rsidP="00755D6E">
      <w:pPr>
        <w:shd w:val="clear" w:color="auto" w:fill="FFFFFF"/>
        <w:ind w:firstLine="709"/>
        <w:jc w:val="both"/>
      </w:pPr>
      <w:r w:rsidRPr="00823D72">
        <w:t>A. качественно определенная, обобщенная модель долгосрочных действий организации, которые ей необходимо осуществить для достижения поставленных целей посредством распределения и координации своих ресурсов;</w:t>
      </w:r>
    </w:p>
    <w:p w14:paraId="5CA4675E" w14:textId="77777777" w:rsidR="00755D6E" w:rsidRPr="0022473E" w:rsidRDefault="00755D6E" w:rsidP="00755D6E">
      <w:pPr>
        <w:shd w:val="clear" w:color="auto" w:fill="FFFFFF"/>
        <w:ind w:firstLine="709"/>
        <w:jc w:val="both"/>
      </w:pPr>
      <w:r w:rsidRPr="0022473E">
        <w:t>B. отдельный сегмент окружения, на который фирма имеет (или хочет получить) выход;</w:t>
      </w:r>
    </w:p>
    <w:p w14:paraId="2A1E6BEC" w14:textId="77777777" w:rsidR="00755D6E" w:rsidRPr="0022473E" w:rsidRDefault="00755D6E" w:rsidP="00755D6E">
      <w:pPr>
        <w:shd w:val="clear" w:color="auto" w:fill="FFFFFF"/>
        <w:ind w:firstLine="709"/>
        <w:jc w:val="both"/>
      </w:pPr>
      <w:r w:rsidRPr="0022473E">
        <w:t xml:space="preserve">C. качественная сторона критерия оценки результатов деятельности фирмы в настоящем и </w:t>
      </w:r>
      <w:proofErr w:type="gramStart"/>
      <w:r w:rsidRPr="0022473E">
        <w:t>в перспектив</w:t>
      </w:r>
      <w:proofErr w:type="gramEnd"/>
      <w:r w:rsidRPr="0022473E">
        <w:t>;</w:t>
      </w:r>
    </w:p>
    <w:p w14:paraId="6C1F105A" w14:textId="2886E9E8" w:rsidR="00755D6E" w:rsidRDefault="00755D6E" w:rsidP="00755D6E">
      <w:pPr>
        <w:shd w:val="clear" w:color="auto" w:fill="FFFFFF"/>
        <w:ind w:firstLine="709"/>
        <w:jc w:val="both"/>
      </w:pPr>
      <w:r w:rsidRPr="0022473E">
        <w:t>D. количественная сторона критерия оценки результатов деятельности фирмы в настоящем и будущем.</w:t>
      </w:r>
    </w:p>
    <w:p w14:paraId="5AC8351B" w14:textId="77777777" w:rsidR="004B622C" w:rsidRPr="0022473E" w:rsidRDefault="004B622C" w:rsidP="00755D6E">
      <w:pPr>
        <w:shd w:val="clear" w:color="auto" w:fill="FFFFFF"/>
        <w:ind w:firstLine="709"/>
        <w:jc w:val="both"/>
      </w:pPr>
    </w:p>
    <w:p w14:paraId="4A55D26D" w14:textId="77777777" w:rsidR="00C441F7" w:rsidRDefault="00C441F7" w:rsidP="00C441F7">
      <w:pPr>
        <w:ind w:firstLine="709"/>
        <w:jc w:val="both"/>
        <w:rPr>
          <w:color w:val="000000"/>
          <w:spacing w:val="3"/>
        </w:rPr>
      </w:pPr>
      <w:r>
        <w:t xml:space="preserve">21. . </w:t>
      </w:r>
      <w:r>
        <w:rPr>
          <w:color w:val="000000"/>
          <w:spacing w:val="3"/>
        </w:rPr>
        <w:t>Стратегические программы разрабатываются:</w:t>
      </w:r>
    </w:p>
    <w:p w14:paraId="59766A13" w14:textId="77777777" w:rsidR="00C441F7" w:rsidRDefault="00C441F7" w:rsidP="00C441F7">
      <w:pPr>
        <w:ind w:firstLine="709"/>
        <w:jc w:val="both"/>
        <w:rPr>
          <w:color w:val="000000"/>
          <w:spacing w:val="3"/>
        </w:rPr>
      </w:pPr>
      <w:r>
        <w:rPr>
          <w:color w:val="000000"/>
          <w:spacing w:val="3"/>
        </w:rPr>
        <w:t>А) на федеральном уровне, уровне субъектов РФ, муниципальном уровне;</w:t>
      </w:r>
    </w:p>
    <w:p w14:paraId="2ED049DF" w14:textId="77777777" w:rsidR="00C441F7" w:rsidRDefault="00C441F7" w:rsidP="00C441F7">
      <w:pPr>
        <w:shd w:val="clear" w:color="auto" w:fill="FFFFFF"/>
        <w:ind w:firstLine="709"/>
        <w:jc w:val="both"/>
        <w:rPr>
          <w:color w:val="000000"/>
          <w:spacing w:val="3"/>
        </w:rPr>
      </w:pPr>
      <w:r>
        <w:rPr>
          <w:color w:val="000000"/>
          <w:spacing w:val="3"/>
        </w:rPr>
        <w:t>В) только на федеральном уровне;</w:t>
      </w:r>
    </w:p>
    <w:p w14:paraId="07AECA3B" w14:textId="77777777" w:rsidR="00C441F7" w:rsidRDefault="00C441F7" w:rsidP="00C441F7">
      <w:pPr>
        <w:shd w:val="clear" w:color="auto" w:fill="FFFFFF"/>
        <w:ind w:firstLine="709"/>
        <w:jc w:val="both"/>
        <w:rPr>
          <w:color w:val="000000"/>
          <w:spacing w:val="3"/>
        </w:rPr>
      </w:pPr>
      <w:r>
        <w:rPr>
          <w:color w:val="000000"/>
          <w:spacing w:val="3"/>
        </w:rPr>
        <w:t>С) только на уровне субъектов РФ;</w:t>
      </w:r>
    </w:p>
    <w:p w14:paraId="6F39B2CA" w14:textId="5790E138" w:rsidR="00C441F7" w:rsidRDefault="00C441F7" w:rsidP="00C441F7">
      <w:pPr>
        <w:shd w:val="clear" w:color="auto" w:fill="FFFFFF"/>
        <w:ind w:firstLine="709"/>
        <w:jc w:val="both"/>
      </w:pPr>
      <w:r>
        <w:rPr>
          <w:color w:val="000000"/>
          <w:spacing w:val="3"/>
          <w:lang w:val="en-US"/>
        </w:rPr>
        <w:t>D</w:t>
      </w:r>
      <w:r>
        <w:rPr>
          <w:color w:val="000000"/>
          <w:spacing w:val="3"/>
        </w:rPr>
        <w:t>) только на муниципальном уровне.</w:t>
      </w:r>
    </w:p>
    <w:p w14:paraId="1FA52CB1" w14:textId="77777777" w:rsidR="00C441F7" w:rsidRDefault="00C441F7" w:rsidP="00755D6E">
      <w:pPr>
        <w:shd w:val="clear" w:color="auto" w:fill="FFFFFF"/>
        <w:ind w:firstLine="709"/>
        <w:jc w:val="both"/>
      </w:pPr>
    </w:p>
    <w:p w14:paraId="7EC341CE" w14:textId="4BDF9567" w:rsidR="00755D6E" w:rsidRPr="0022473E" w:rsidRDefault="00A14C96" w:rsidP="00755D6E">
      <w:pPr>
        <w:shd w:val="clear" w:color="auto" w:fill="FFFFFF"/>
        <w:ind w:firstLine="709"/>
        <w:jc w:val="both"/>
      </w:pPr>
      <w:r>
        <w:t>22</w:t>
      </w:r>
      <w:r w:rsidR="00755D6E" w:rsidRPr="0022473E">
        <w:t>. Плодотворной является технология,</w:t>
      </w:r>
    </w:p>
    <w:p w14:paraId="23C07872" w14:textId="77777777" w:rsidR="00755D6E" w:rsidRPr="0022473E" w:rsidRDefault="00755D6E" w:rsidP="00755D6E">
      <w:pPr>
        <w:shd w:val="clear" w:color="auto" w:fill="FFFFFF"/>
        <w:ind w:firstLine="709"/>
        <w:jc w:val="both"/>
      </w:pPr>
      <w:r w:rsidRPr="0022473E">
        <w:t>A. при которой в период жизненного цикла спроса, помимо новых изделий, наблюдается появление сменяющих друг друга базовых технологий;</w:t>
      </w:r>
    </w:p>
    <w:p w14:paraId="29D96397" w14:textId="77777777" w:rsidR="00755D6E" w:rsidRPr="00823D72" w:rsidRDefault="00755D6E" w:rsidP="00755D6E">
      <w:pPr>
        <w:shd w:val="clear" w:color="auto" w:fill="FFFFFF"/>
        <w:ind w:firstLine="709"/>
        <w:jc w:val="both"/>
      </w:pPr>
      <w:r w:rsidRPr="00823D72">
        <w:t>B. сохраняющаяся длительный период, сопровождающаяся сменяющими друг друга поколениями продукции с лучшими показателями и более широким диапазоном применения;</w:t>
      </w:r>
    </w:p>
    <w:p w14:paraId="13CE57D9" w14:textId="77777777" w:rsidR="00755D6E" w:rsidRPr="0022473E" w:rsidRDefault="00755D6E" w:rsidP="00755D6E">
      <w:pPr>
        <w:shd w:val="clear" w:color="auto" w:fill="FFFFFF"/>
        <w:ind w:firstLine="709"/>
        <w:jc w:val="both"/>
      </w:pPr>
      <w:r w:rsidRPr="0022473E">
        <w:t>C. сохраняющаяся короткий период, сопровождающаяся сменяющими друг друга поколениями продукции с лучшими показателями и более широким диапазоном применения;</w:t>
      </w:r>
    </w:p>
    <w:p w14:paraId="6E0CD7F3" w14:textId="77777777" w:rsidR="00755D6E" w:rsidRPr="0022473E" w:rsidRDefault="00755D6E" w:rsidP="00755D6E">
      <w:pPr>
        <w:shd w:val="clear" w:color="auto" w:fill="FFFFFF"/>
        <w:ind w:firstLine="709"/>
        <w:jc w:val="both"/>
      </w:pPr>
      <w:r w:rsidRPr="0022473E">
        <w:t>D. остающаяся в основном неизменной в течение всего жизненного цикла спроса.</w:t>
      </w:r>
    </w:p>
    <w:p w14:paraId="7913115D" w14:textId="77777777" w:rsidR="00A14C96" w:rsidRDefault="00A14C96" w:rsidP="00755D6E">
      <w:pPr>
        <w:shd w:val="clear" w:color="auto" w:fill="FFFFFF"/>
        <w:ind w:firstLine="709"/>
        <w:jc w:val="both"/>
      </w:pPr>
    </w:p>
    <w:p w14:paraId="7DC58759" w14:textId="68A0722C" w:rsidR="00755D6E" w:rsidRPr="0022473E" w:rsidRDefault="00A14C96" w:rsidP="00755D6E">
      <w:pPr>
        <w:shd w:val="clear" w:color="auto" w:fill="FFFFFF"/>
        <w:ind w:firstLine="709"/>
        <w:jc w:val="both"/>
      </w:pPr>
      <w:r>
        <w:t>23</w:t>
      </w:r>
      <w:r w:rsidR="00755D6E" w:rsidRPr="0022473E">
        <w:t>. Семантический разрыв между руководством и научно-технической сферой возникает из-за:</w:t>
      </w:r>
    </w:p>
    <w:p w14:paraId="1DE66E20" w14:textId="77777777" w:rsidR="00755D6E" w:rsidRPr="00823D72" w:rsidRDefault="00755D6E" w:rsidP="00755D6E">
      <w:pPr>
        <w:shd w:val="clear" w:color="auto" w:fill="FFFFFF"/>
        <w:ind w:firstLine="709"/>
        <w:jc w:val="both"/>
      </w:pPr>
      <w:r w:rsidRPr="00823D72">
        <w:t>A. того, что носителями знания о перспективах, риске, последствиях и стоимости технологии являются исследователи и разработчики;</w:t>
      </w:r>
    </w:p>
    <w:p w14:paraId="2C1B80CB" w14:textId="77777777" w:rsidR="00755D6E" w:rsidRPr="0022473E" w:rsidRDefault="00755D6E" w:rsidP="00755D6E">
      <w:pPr>
        <w:shd w:val="clear" w:color="auto" w:fill="FFFFFF"/>
        <w:ind w:firstLine="709"/>
        <w:jc w:val="both"/>
      </w:pPr>
      <w:r w:rsidRPr="0022473E">
        <w:t>B. различий в языке, концепции и понимании факторов успеха;</w:t>
      </w:r>
    </w:p>
    <w:p w14:paraId="3628A3F1" w14:textId="77777777" w:rsidR="00755D6E" w:rsidRPr="0022473E" w:rsidRDefault="00755D6E" w:rsidP="00755D6E">
      <w:pPr>
        <w:shd w:val="clear" w:color="auto" w:fill="FFFFFF"/>
        <w:ind w:firstLine="709"/>
        <w:jc w:val="both"/>
      </w:pPr>
      <w:r w:rsidRPr="0022473E">
        <w:t>C. различий в квалификации;</w:t>
      </w:r>
    </w:p>
    <w:p w14:paraId="5026373B" w14:textId="77777777" w:rsidR="00755D6E" w:rsidRPr="0022473E" w:rsidRDefault="00755D6E" w:rsidP="00755D6E">
      <w:pPr>
        <w:shd w:val="clear" w:color="auto" w:fill="FFFFFF"/>
        <w:ind w:firstLine="709"/>
        <w:jc w:val="both"/>
      </w:pPr>
      <w:r w:rsidRPr="0022473E">
        <w:t>D. различий в целях.</w:t>
      </w:r>
    </w:p>
    <w:p w14:paraId="7F3F5BA0" w14:textId="77777777" w:rsidR="00A14C96" w:rsidRDefault="00A14C96" w:rsidP="00755D6E">
      <w:pPr>
        <w:shd w:val="clear" w:color="auto" w:fill="FFFFFF"/>
        <w:ind w:firstLine="709"/>
        <w:jc w:val="both"/>
      </w:pPr>
    </w:p>
    <w:p w14:paraId="6521B4BD" w14:textId="77C797D1" w:rsidR="00755D6E" w:rsidRPr="0022473E" w:rsidRDefault="00A14C96" w:rsidP="00755D6E">
      <w:pPr>
        <w:shd w:val="clear" w:color="auto" w:fill="FFFFFF"/>
        <w:ind w:firstLine="709"/>
        <w:jc w:val="both"/>
      </w:pPr>
      <w:r>
        <w:t>24</w:t>
      </w:r>
      <w:r w:rsidR="00755D6E" w:rsidRPr="0022473E">
        <w:t>. Для каких отраслей характерна высокая доля расходов на НИОКР:</w:t>
      </w:r>
    </w:p>
    <w:p w14:paraId="591F9C7D" w14:textId="77777777" w:rsidR="00755D6E" w:rsidRPr="00823D72" w:rsidRDefault="00755D6E" w:rsidP="00755D6E">
      <w:pPr>
        <w:shd w:val="clear" w:color="auto" w:fill="FFFFFF"/>
        <w:ind w:firstLine="709"/>
        <w:jc w:val="both"/>
      </w:pPr>
      <w:r w:rsidRPr="00823D72">
        <w:t>A. технологически интенсивных отраслей и производств (фармацевтика, химия, электроника и т. п.);</w:t>
      </w:r>
    </w:p>
    <w:p w14:paraId="2CC33B7B" w14:textId="77777777" w:rsidR="00755D6E" w:rsidRPr="0022473E" w:rsidRDefault="00755D6E" w:rsidP="00755D6E">
      <w:pPr>
        <w:shd w:val="clear" w:color="auto" w:fill="FFFFFF"/>
        <w:ind w:firstLine="709"/>
        <w:jc w:val="both"/>
      </w:pPr>
      <w:r w:rsidRPr="0022473E">
        <w:t>B. технологически неинтенсивных (пищевая, деревообрабатывающая, цементная промышленности);</w:t>
      </w:r>
    </w:p>
    <w:p w14:paraId="58CDAFE1" w14:textId="77777777" w:rsidR="00755D6E" w:rsidRPr="0022473E" w:rsidRDefault="00755D6E" w:rsidP="00755D6E">
      <w:pPr>
        <w:shd w:val="clear" w:color="auto" w:fill="FFFFFF"/>
        <w:ind w:firstLine="709"/>
        <w:jc w:val="both"/>
      </w:pPr>
      <w:r w:rsidRPr="0022473E">
        <w:t>C. нефтеперерабатывающая;</w:t>
      </w:r>
    </w:p>
    <w:p w14:paraId="65E12E8A" w14:textId="77777777" w:rsidR="00755D6E" w:rsidRPr="0022473E" w:rsidRDefault="00755D6E" w:rsidP="00755D6E">
      <w:pPr>
        <w:shd w:val="clear" w:color="auto" w:fill="FFFFFF"/>
        <w:ind w:firstLine="709"/>
        <w:jc w:val="both"/>
      </w:pPr>
      <w:r w:rsidRPr="0022473E">
        <w:t>D. сельскохозяйственное машиностроение.</w:t>
      </w:r>
    </w:p>
    <w:p w14:paraId="1A941EAD" w14:textId="77777777" w:rsidR="00A14C96" w:rsidRDefault="00A14C96" w:rsidP="00755D6E">
      <w:pPr>
        <w:shd w:val="clear" w:color="auto" w:fill="FFFFFF"/>
        <w:ind w:firstLine="709"/>
        <w:jc w:val="both"/>
      </w:pPr>
    </w:p>
    <w:p w14:paraId="0AC3623E" w14:textId="34413C2A" w:rsidR="00755D6E" w:rsidRPr="0022473E" w:rsidRDefault="00A14C96" w:rsidP="00755D6E">
      <w:pPr>
        <w:shd w:val="clear" w:color="auto" w:fill="FFFFFF"/>
        <w:ind w:firstLine="709"/>
        <w:jc w:val="both"/>
      </w:pPr>
      <w:r>
        <w:t>25</w:t>
      </w:r>
      <w:r w:rsidR="00755D6E" w:rsidRPr="0022473E">
        <w:t>. Какой из перечисленных факторов нестабильности относится к географическим:</w:t>
      </w:r>
    </w:p>
    <w:p w14:paraId="049C8C8A" w14:textId="77777777" w:rsidR="00755D6E" w:rsidRPr="0022473E" w:rsidRDefault="00755D6E" w:rsidP="00755D6E">
      <w:pPr>
        <w:shd w:val="clear" w:color="auto" w:fill="FFFFFF"/>
        <w:ind w:firstLine="709"/>
        <w:jc w:val="both"/>
      </w:pPr>
      <w:r w:rsidRPr="0022473E">
        <w:t>A. изменения в кадровом потенциале;</w:t>
      </w:r>
    </w:p>
    <w:p w14:paraId="04C83D76" w14:textId="77777777" w:rsidR="00755D6E" w:rsidRPr="0022473E" w:rsidRDefault="00755D6E" w:rsidP="00755D6E">
      <w:pPr>
        <w:shd w:val="clear" w:color="auto" w:fill="FFFFFF"/>
        <w:ind w:firstLine="709"/>
        <w:jc w:val="both"/>
      </w:pPr>
      <w:r w:rsidRPr="0022473E">
        <w:t>B. увеличение разрыва между нагрузками на системы управления и их возможностями;</w:t>
      </w:r>
    </w:p>
    <w:p w14:paraId="10EA9B9B" w14:textId="77777777" w:rsidR="00755D6E" w:rsidRPr="0022473E" w:rsidRDefault="00755D6E" w:rsidP="00755D6E">
      <w:pPr>
        <w:shd w:val="clear" w:color="auto" w:fill="FFFFFF"/>
        <w:ind w:firstLine="709"/>
        <w:jc w:val="both"/>
      </w:pPr>
      <w:r w:rsidRPr="0022473E">
        <w:t>C. политическая система;</w:t>
      </w:r>
    </w:p>
    <w:p w14:paraId="13604494" w14:textId="77777777" w:rsidR="00755D6E" w:rsidRPr="00823D72" w:rsidRDefault="00755D6E" w:rsidP="00755D6E">
      <w:pPr>
        <w:shd w:val="clear" w:color="auto" w:fill="FFFFFF"/>
        <w:ind w:firstLine="709"/>
        <w:jc w:val="both"/>
      </w:pPr>
      <w:r w:rsidRPr="00823D72">
        <w:t>D. управление на основе власти и влияния.</w:t>
      </w:r>
    </w:p>
    <w:p w14:paraId="393E6956" w14:textId="77777777" w:rsidR="00A14C96" w:rsidRDefault="00A14C96" w:rsidP="00755D6E">
      <w:pPr>
        <w:shd w:val="clear" w:color="auto" w:fill="FFFFFF"/>
        <w:ind w:firstLine="709"/>
        <w:jc w:val="both"/>
      </w:pPr>
    </w:p>
    <w:p w14:paraId="6F33AF3D" w14:textId="7C79085E" w:rsidR="00755D6E" w:rsidRPr="0022473E" w:rsidRDefault="00A14C96" w:rsidP="00755D6E">
      <w:pPr>
        <w:shd w:val="clear" w:color="auto" w:fill="FFFFFF"/>
        <w:ind w:firstLine="709"/>
        <w:jc w:val="both"/>
      </w:pPr>
      <w:r>
        <w:t>26</w:t>
      </w:r>
      <w:r w:rsidR="00755D6E" w:rsidRPr="0022473E">
        <w:t>. Как связана сила сопротивления с темпами проведения изменений?</w:t>
      </w:r>
    </w:p>
    <w:p w14:paraId="2CD6B052" w14:textId="77777777" w:rsidR="00755D6E" w:rsidRPr="0022473E" w:rsidRDefault="00755D6E" w:rsidP="00755D6E">
      <w:pPr>
        <w:shd w:val="clear" w:color="auto" w:fill="FFFFFF"/>
        <w:ind w:firstLine="709"/>
        <w:jc w:val="both"/>
      </w:pPr>
      <w:r w:rsidRPr="0022473E">
        <w:t>A. не связана;</w:t>
      </w:r>
    </w:p>
    <w:p w14:paraId="433708B0" w14:textId="77777777" w:rsidR="00755D6E" w:rsidRPr="00823D72" w:rsidRDefault="00755D6E" w:rsidP="00755D6E">
      <w:pPr>
        <w:shd w:val="clear" w:color="auto" w:fill="FFFFFF"/>
        <w:ind w:firstLine="709"/>
        <w:jc w:val="both"/>
      </w:pPr>
      <w:r w:rsidRPr="00823D72">
        <w:t>B. пропорционально;</w:t>
      </w:r>
    </w:p>
    <w:p w14:paraId="31552C0B" w14:textId="77777777" w:rsidR="00755D6E" w:rsidRPr="0022473E" w:rsidRDefault="00755D6E" w:rsidP="00755D6E">
      <w:pPr>
        <w:shd w:val="clear" w:color="auto" w:fill="FFFFFF"/>
        <w:ind w:firstLine="709"/>
        <w:jc w:val="both"/>
      </w:pPr>
      <w:r w:rsidRPr="0022473E">
        <w:t>C. обратно пропорционально;</w:t>
      </w:r>
    </w:p>
    <w:p w14:paraId="2B876F40" w14:textId="77777777" w:rsidR="00755D6E" w:rsidRPr="0022473E" w:rsidRDefault="00755D6E" w:rsidP="00755D6E">
      <w:pPr>
        <w:shd w:val="clear" w:color="auto" w:fill="FFFFFF"/>
        <w:ind w:firstLine="709"/>
        <w:jc w:val="both"/>
      </w:pPr>
      <w:r w:rsidRPr="0022473E">
        <w:t>D. нелинейная зависимость.</w:t>
      </w:r>
    </w:p>
    <w:p w14:paraId="06B1999E" w14:textId="77777777" w:rsidR="00A14C96" w:rsidRDefault="00A14C96" w:rsidP="00755D6E">
      <w:pPr>
        <w:shd w:val="clear" w:color="auto" w:fill="FFFFFF"/>
        <w:ind w:firstLine="709"/>
        <w:jc w:val="both"/>
      </w:pPr>
    </w:p>
    <w:p w14:paraId="05C3A825" w14:textId="41FDE970" w:rsidR="00755D6E" w:rsidRPr="0022473E" w:rsidRDefault="00A14C96" w:rsidP="00755D6E">
      <w:pPr>
        <w:shd w:val="clear" w:color="auto" w:fill="FFFFFF"/>
        <w:ind w:firstLine="709"/>
        <w:jc w:val="both"/>
      </w:pPr>
      <w:r>
        <w:t>27</w:t>
      </w:r>
      <w:r w:rsidR="00755D6E" w:rsidRPr="0022473E">
        <w:t>. Какой уровень деятельности характерен для международного этапа развития интернационализации?</w:t>
      </w:r>
    </w:p>
    <w:p w14:paraId="3E164844" w14:textId="77777777" w:rsidR="00755D6E" w:rsidRPr="0022473E" w:rsidRDefault="00755D6E" w:rsidP="00755D6E">
      <w:pPr>
        <w:shd w:val="clear" w:color="auto" w:fill="FFFFFF"/>
        <w:ind w:firstLine="709"/>
        <w:jc w:val="both"/>
      </w:pPr>
      <w:r w:rsidRPr="0022473E">
        <w:t>A. продажи через агентов;</w:t>
      </w:r>
    </w:p>
    <w:p w14:paraId="77DF34B6" w14:textId="77777777" w:rsidR="00755D6E" w:rsidRPr="00823D72" w:rsidRDefault="00755D6E" w:rsidP="00755D6E">
      <w:pPr>
        <w:shd w:val="clear" w:color="auto" w:fill="FFFFFF"/>
        <w:ind w:firstLine="709"/>
        <w:jc w:val="both"/>
      </w:pPr>
      <w:r w:rsidRPr="00823D72">
        <w:t>B. глобальная диверсификация;</w:t>
      </w:r>
    </w:p>
    <w:p w14:paraId="48F62C6B" w14:textId="77777777" w:rsidR="00755D6E" w:rsidRPr="0022473E" w:rsidRDefault="00755D6E" w:rsidP="00755D6E">
      <w:pPr>
        <w:shd w:val="clear" w:color="auto" w:fill="FFFFFF"/>
        <w:ind w:firstLine="709"/>
        <w:jc w:val="both"/>
      </w:pPr>
      <w:r w:rsidRPr="0022473E">
        <w:t>C. местное производство;</w:t>
      </w:r>
    </w:p>
    <w:p w14:paraId="2712D9EB" w14:textId="77777777" w:rsidR="00755D6E" w:rsidRPr="0022473E" w:rsidRDefault="00755D6E" w:rsidP="00755D6E">
      <w:pPr>
        <w:shd w:val="clear" w:color="auto" w:fill="FFFFFF"/>
        <w:ind w:firstLine="709"/>
        <w:jc w:val="both"/>
      </w:pPr>
      <w:r w:rsidRPr="0022473E">
        <w:t>D. глобальная оптимизация системы.</w:t>
      </w:r>
    </w:p>
    <w:p w14:paraId="758E8C04" w14:textId="77777777" w:rsidR="00A14C96" w:rsidRDefault="00A14C96" w:rsidP="00755D6E">
      <w:pPr>
        <w:shd w:val="clear" w:color="auto" w:fill="FFFFFF"/>
        <w:ind w:firstLine="709"/>
        <w:jc w:val="both"/>
      </w:pPr>
    </w:p>
    <w:p w14:paraId="193EC612" w14:textId="713CE966" w:rsidR="00755D6E" w:rsidRPr="0022473E" w:rsidRDefault="00755D6E" w:rsidP="00755D6E">
      <w:pPr>
        <w:shd w:val="clear" w:color="auto" w:fill="FFFFFF"/>
        <w:ind w:firstLine="709"/>
        <w:jc w:val="both"/>
      </w:pPr>
      <w:r w:rsidRPr="0022473E">
        <w:t>2</w:t>
      </w:r>
      <w:r w:rsidR="00A14C96">
        <w:t>8</w:t>
      </w:r>
      <w:r w:rsidRPr="0022473E">
        <w:t>. Транснациональная стадия развития подразумевает переход к следующей организационной структуре:</w:t>
      </w:r>
    </w:p>
    <w:p w14:paraId="18414EC6" w14:textId="77777777" w:rsidR="00755D6E" w:rsidRPr="00823D72" w:rsidRDefault="00755D6E" w:rsidP="00755D6E">
      <w:pPr>
        <w:shd w:val="clear" w:color="auto" w:fill="FFFFFF"/>
        <w:ind w:firstLine="709"/>
        <w:jc w:val="both"/>
      </w:pPr>
      <w:r w:rsidRPr="00823D72">
        <w:t>A. матричной;</w:t>
      </w:r>
    </w:p>
    <w:p w14:paraId="1C77B82E" w14:textId="77777777" w:rsidR="00755D6E" w:rsidRPr="0022473E" w:rsidRDefault="00755D6E" w:rsidP="00755D6E">
      <w:pPr>
        <w:shd w:val="clear" w:color="auto" w:fill="FFFFFF"/>
        <w:ind w:firstLine="709"/>
        <w:jc w:val="both"/>
      </w:pPr>
      <w:r w:rsidRPr="0022473E">
        <w:t>B. линейно-функциональной;</w:t>
      </w:r>
    </w:p>
    <w:p w14:paraId="37E183AB" w14:textId="77777777" w:rsidR="00755D6E" w:rsidRPr="0022473E" w:rsidRDefault="00755D6E" w:rsidP="00755D6E">
      <w:pPr>
        <w:shd w:val="clear" w:color="auto" w:fill="FFFFFF"/>
        <w:ind w:firstLine="709"/>
        <w:jc w:val="both"/>
      </w:pPr>
      <w:r w:rsidRPr="0022473E">
        <w:t>C. инновационной;</w:t>
      </w:r>
    </w:p>
    <w:p w14:paraId="6185117C" w14:textId="77777777" w:rsidR="00755D6E" w:rsidRPr="0022473E" w:rsidRDefault="00755D6E" w:rsidP="00755D6E">
      <w:pPr>
        <w:shd w:val="clear" w:color="auto" w:fill="FFFFFF"/>
        <w:ind w:firstLine="709"/>
        <w:jc w:val="both"/>
      </w:pPr>
      <w:r w:rsidRPr="0022473E">
        <w:t>D. вертикальной.</w:t>
      </w:r>
    </w:p>
    <w:p w14:paraId="48FC9E22" w14:textId="5F50289E" w:rsidR="00755D6E" w:rsidRPr="0022473E" w:rsidRDefault="00755D6E" w:rsidP="00755D6E">
      <w:pPr>
        <w:shd w:val="clear" w:color="auto" w:fill="FFFFFF"/>
        <w:ind w:firstLine="709"/>
        <w:jc w:val="both"/>
      </w:pPr>
      <w:r w:rsidRPr="0022473E">
        <w:t>2</w:t>
      </w:r>
      <w:r w:rsidR="00A14C96">
        <w:t>9</w:t>
      </w:r>
      <w:r w:rsidRPr="0022473E">
        <w:t>. Какому этапу интернационализации соответствуют продажи через агентов и создание представительств в стране?</w:t>
      </w:r>
    </w:p>
    <w:p w14:paraId="1E4B6142" w14:textId="77777777" w:rsidR="00755D6E" w:rsidRPr="00823D72" w:rsidRDefault="00755D6E" w:rsidP="00755D6E">
      <w:pPr>
        <w:shd w:val="clear" w:color="auto" w:fill="FFFFFF"/>
        <w:ind w:firstLine="709"/>
        <w:jc w:val="both"/>
      </w:pPr>
      <w:r w:rsidRPr="00823D72">
        <w:t>A. экспортному;</w:t>
      </w:r>
    </w:p>
    <w:p w14:paraId="4CDEF1D3" w14:textId="77777777" w:rsidR="00755D6E" w:rsidRPr="0022473E" w:rsidRDefault="00755D6E" w:rsidP="00755D6E">
      <w:pPr>
        <w:shd w:val="clear" w:color="auto" w:fill="FFFFFF"/>
        <w:ind w:firstLine="709"/>
        <w:jc w:val="both"/>
      </w:pPr>
      <w:r w:rsidRPr="0022473E">
        <w:t>B. международному;</w:t>
      </w:r>
    </w:p>
    <w:p w14:paraId="1FF0051E" w14:textId="5F593B3A" w:rsidR="00755D6E" w:rsidRDefault="00755D6E" w:rsidP="00755D6E">
      <w:pPr>
        <w:shd w:val="clear" w:color="auto" w:fill="FFFFFF"/>
        <w:ind w:firstLine="709"/>
        <w:jc w:val="both"/>
      </w:pPr>
      <w:r w:rsidRPr="0022473E">
        <w:t>C. транснациональному</w:t>
      </w:r>
    </w:p>
    <w:p w14:paraId="2FF497B9" w14:textId="556D6D25" w:rsidR="004B622C" w:rsidRDefault="004B622C" w:rsidP="00755D6E">
      <w:pPr>
        <w:shd w:val="clear" w:color="auto" w:fill="FFFFFF"/>
        <w:ind w:firstLine="709"/>
        <w:jc w:val="both"/>
      </w:pPr>
    </w:p>
    <w:p w14:paraId="62CD4E18" w14:textId="2E05E1A4" w:rsidR="00A82A36" w:rsidRPr="004D746B" w:rsidRDefault="004B622C" w:rsidP="00755D6E">
      <w:pPr>
        <w:shd w:val="clear" w:color="auto" w:fill="FFFFFF"/>
        <w:ind w:firstLine="709"/>
        <w:jc w:val="both"/>
        <w:rPr>
          <w:color w:val="000000"/>
          <w:spacing w:val="3"/>
        </w:rPr>
      </w:pPr>
      <w:r>
        <w:t>3</w:t>
      </w:r>
      <w:r w:rsidR="00A14C96">
        <w:t>0</w:t>
      </w:r>
      <w:r w:rsidRPr="004D746B">
        <w:t>.</w:t>
      </w:r>
      <w:r w:rsidR="00A82A36" w:rsidRPr="004D746B">
        <w:t xml:space="preserve"> </w:t>
      </w:r>
      <w:r w:rsidR="00A82A36" w:rsidRPr="004D746B">
        <w:rPr>
          <w:color w:val="000000"/>
          <w:spacing w:val="3"/>
        </w:rPr>
        <w:t xml:space="preserve"> Государственное стратегическое планирование в Российской Федерации осуществляется: на </w:t>
      </w:r>
    </w:p>
    <w:p w14:paraId="39F51A6E" w14:textId="30A014A1" w:rsidR="00A82A36" w:rsidRPr="004D746B" w:rsidRDefault="00A82A36" w:rsidP="00755D6E">
      <w:pPr>
        <w:shd w:val="clear" w:color="auto" w:fill="FFFFFF"/>
        <w:ind w:firstLine="709"/>
        <w:jc w:val="both"/>
        <w:rPr>
          <w:color w:val="000000"/>
          <w:spacing w:val="3"/>
        </w:rPr>
      </w:pPr>
      <w:r w:rsidRPr="004D746B">
        <w:t xml:space="preserve">A. на </w:t>
      </w:r>
      <w:r w:rsidRPr="004D746B">
        <w:rPr>
          <w:color w:val="000000"/>
          <w:spacing w:val="3"/>
        </w:rPr>
        <w:t xml:space="preserve">федеральном уровне, </w:t>
      </w:r>
    </w:p>
    <w:p w14:paraId="25FB5DF8" w14:textId="2D6CC4A0" w:rsidR="00A82A36" w:rsidRPr="004D746B" w:rsidRDefault="00A82A36" w:rsidP="00755D6E">
      <w:pPr>
        <w:shd w:val="clear" w:color="auto" w:fill="FFFFFF"/>
        <w:ind w:firstLine="709"/>
        <w:jc w:val="both"/>
        <w:rPr>
          <w:color w:val="000000"/>
          <w:spacing w:val="3"/>
        </w:rPr>
      </w:pPr>
      <w:r w:rsidRPr="004D746B">
        <w:t>B. на</w:t>
      </w:r>
      <w:r w:rsidRPr="004D746B">
        <w:rPr>
          <w:b/>
          <w:bCs/>
        </w:rPr>
        <w:t xml:space="preserve"> </w:t>
      </w:r>
      <w:r w:rsidRPr="004D746B">
        <w:rPr>
          <w:color w:val="000000"/>
          <w:spacing w:val="3"/>
        </w:rPr>
        <w:t xml:space="preserve">уровне субъектов Российской Федерации; </w:t>
      </w:r>
    </w:p>
    <w:p w14:paraId="62011595" w14:textId="55B2CAFD" w:rsidR="004B622C" w:rsidRPr="004D746B" w:rsidRDefault="00A82A36" w:rsidP="00755D6E">
      <w:pPr>
        <w:shd w:val="clear" w:color="auto" w:fill="FFFFFF"/>
        <w:ind w:firstLine="709"/>
        <w:jc w:val="both"/>
        <w:rPr>
          <w:color w:val="000000"/>
          <w:spacing w:val="3"/>
        </w:rPr>
      </w:pPr>
      <w:r w:rsidRPr="004D746B">
        <w:t xml:space="preserve">C. на </w:t>
      </w:r>
      <w:r w:rsidRPr="004D746B">
        <w:rPr>
          <w:color w:val="000000"/>
          <w:spacing w:val="3"/>
        </w:rPr>
        <w:t>уровне муниципальных образований.</w:t>
      </w:r>
    </w:p>
    <w:p w14:paraId="642F85B6" w14:textId="6436C1FF" w:rsidR="004B622C" w:rsidRDefault="00A82A36" w:rsidP="00755D6E">
      <w:pPr>
        <w:shd w:val="clear" w:color="auto" w:fill="FFFFFF"/>
        <w:ind w:firstLine="709"/>
        <w:jc w:val="both"/>
      </w:pPr>
      <w:r w:rsidRPr="004D746B">
        <w:t xml:space="preserve">D. </w:t>
      </w:r>
      <w:r w:rsidR="004D746B">
        <w:t>все ответы верны</w:t>
      </w:r>
      <w:r w:rsidR="004D746B" w:rsidRPr="004D746B">
        <w:t>.</w:t>
      </w:r>
    </w:p>
    <w:p w14:paraId="7B0043C3" w14:textId="77777777" w:rsidR="008C1396" w:rsidRDefault="008C1396" w:rsidP="008C1396">
      <w:pPr>
        <w:ind w:firstLine="709"/>
        <w:jc w:val="both"/>
      </w:pPr>
    </w:p>
    <w:p w14:paraId="62901DA3" w14:textId="317BDC0B" w:rsidR="006F2550" w:rsidRPr="00A54DCF" w:rsidRDefault="006F2550" w:rsidP="00755D6E">
      <w:pPr>
        <w:ind w:firstLine="708"/>
        <w:jc w:val="both"/>
        <w:rPr>
          <w:color w:val="000000" w:themeColor="text1"/>
          <w:sz w:val="28"/>
          <w:szCs w:val="28"/>
        </w:rPr>
      </w:pPr>
    </w:p>
    <w:p w14:paraId="702B8749"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Прим</w:t>
      </w:r>
      <w:r w:rsidR="008A7E41" w:rsidRPr="00A54DCF">
        <w:rPr>
          <w:b/>
          <w:bCs/>
          <w:color w:val="000000" w:themeColor="text1"/>
        </w:rPr>
        <w:t>ерный список вопросов</w:t>
      </w:r>
      <w:r w:rsidR="003B2E7C" w:rsidRPr="00A54DCF">
        <w:rPr>
          <w:b/>
          <w:bCs/>
          <w:color w:val="000000" w:themeColor="text1"/>
        </w:rPr>
        <w:t xml:space="preserve"> к экзам</w:t>
      </w:r>
      <w:r w:rsidR="000B6283" w:rsidRPr="00A54DCF">
        <w:rPr>
          <w:b/>
          <w:bCs/>
          <w:color w:val="000000" w:themeColor="text1"/>
        </w:rPr>
        <w:t>ену</w:t>
      </w:r>
      <w:r w:rsidR="008A7E41" w:rsidRPr="00A54DCF">
        <w:rPr>
          <w:b/>
          <w:bCs/>
          <w:color w:val="000000" w:themeColor="text1"/>
        </w:rPr>
        <w:t xml:space="preserve"> </w:t>
      </w:r>
    </w:p>
    <w:p w14:paraId="50F1DE59" w14:textId="77777777" w:rsidR="00FC3B95" w:rsidRPr="00A54DCF" w:rsidRDefault="00FC3B95" w:rsidP="00FC3B95">
      <w:pPr>
        <w:autoSpaceDE w:val="0"/>
        <w:autoSpaceDN w:val="0"/>
        <w:adjustRightInd w:val="0"/>
        <w:jc w:val="center"/>
        <w:rPr>
          <w:b/>
          <w:bCs/>
          <w:color w:val="000000" w:themeColor="text1"/>
        </w:rPr>
      </w:pPr>
    </w:p>
    <w:p w14:paraId="027C698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Основные этапы стратегического планировании</w:t>
      </w:r>
    </w:p>
    <w:p w14:paraId="79E9FE1E"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Предмет, объект, цели и задачи стратегического планирования</w:t>
      </w:r>
    </w:p>
    <w:p w14:paraId="20C6B21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анализ как один из этапов стратегического планирования</w:t>
      </w:r>
    </w:p>
    <w:p w14:paraId="01AA3FF9"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w:t>
      </w:r>
    </w:p>
    <w:p w14:paraId="7B64E85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Целеполагание как один из этапов стратегического планирования</w:t>
      </w:r>
    </w:p>
    <w:p w14:paraId="6932CE0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Необходимость и возможность государственного стратегического планирования</w:t>
      </w:r>
    </w:p>
    <w:p w14:paraId="5D173910"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выбор как один из этапов стратегического планирования</w:t>
      </w:r>
    </w:p>
    <w:p w14:paraId="5EF4F61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Цели, функции, содержание государственного стратегического планирования</w:t>
      </w:r>
    </w:p>
    <w:p w14:paraId="769119E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Основные подходы к формулированию миссии объекта планирования</w:t>
      </w:r>
    </w:p>
    <w:p w14:paraId="379ACAEB"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прогнозирование как процедура стратегического планирования</w:t>
      </w:r>
    </w:p>
    <w:p w14:paraId="48676EB7"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Принципы формирования целей развития объекта планирования</w:t>
      </w:r>
    </w:p>
    <w:p w14:paraId="430F380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источники информации для разработки стратегического плана</w:t>
      </w:r>
    </w:p>
    <w:p w14:paraId="39E60ED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стратегических программ</w:t>
      </w:r>
    </w:p>
    <w:p w14:paraId="49D3DF7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программирование как процедура стратегического планирования</w:t>
      </w:r>
    </w:p>
    <w:p w14:paraId="60319DA4"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методы анализа внешней окружающей среды</w:t>
      </w:r>
    </w:p>
    <w:p w14:paraId="6A79979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стратегического анализа</w:t>
      </w:r>
    </w:p>
    <w:p w14:paraId="55BA1F40"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проектирование как процедура стратегического планирования</w:t>
      </w:r>
    </w:p>
    <w:p w14:paraId="604DC37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планирование как наука</w:t>
      </w:r>
    </w:p>
    <w:p w14:paraId="224FED8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целеполагания</w:t>
      </w:r>
    </w:p>
    <w:p w14:paraId="6F57B984"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планирование как специфическая форма плановой деятельности</w:t>
      </w:r>
    </w:p>
    <w:p w14:paraId="1374F19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стратегического выбора</w:t>
      </w:r>
    </w:p>
    <w:p w14:paraId="08660D3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прогнозов</w:t>
      </w:r>
    </w:p>
    <w:p w14:paraId="4E1505F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методы анализа ресурсного потенциала объекта планирования</w:t>
      </w:r>
      <w:r w:rsidRPr="0022473E">
        <w:rPr>
          <w:rStyle w:val="apple-converted-space"/>
          <w:shd w:val="clear" w:color="auto" w:fill="FFFFFF"/>
        </w:rPr>
        <w:t> </w:t>
      </w:r>
    </w:p>
    <w:p w14:paraId="1793980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Экономическая стратегия и экономическая политика государства</w:t>
      </w:r>
    </w:p>
    <w:p w14:paraId="143CD5B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Структура и содержание документов, регламентирующих деятельность городов и иных муниципальных образований в области стратегического планирования</w:t>
      </w:r>
    </w:p>
    <w:p w14:paraId="7CE04AC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макроэкономических стратегий</w:t>
      </w:r>
    </w:p>
    <w:p w14:paraId="43A2EC46"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Критерии качества стратегии государства</w:t>
      </w:r>
    </w:p>
    <w:p w14:paraId="5C4F03A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анализ развития национальной экономики</w:t>
      </w:r>
    </w:p>
    <w:p w14:paraId="5E4D2AA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подходы к разработке стратегических планов развития крупных городов</w:t>
      </w:r>
    </w:p>
    <w:p w14:paraId="516995C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Концепция социально-экономического развития страны</w:t>
      </w:r>
    </w:p>
    <w:p w14:paraId="5AA459C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Показатели, используемые для мониторинга общих результатов стратегического планирования</w:t>
      </w:r>
    </w:p>
    <w:p w14:paraId="6E14D047"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 на региональном уровне</w:t>
      </w:r>
    </w:p>
    <w:p w14:paraId="2F871B58"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Концепция комплексного социально-экономического развития региона</w:t>
      </w:r>
    </w:p>
    <w:p w14:paraId="6D30DA0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США, Японией, странами Западной Европы</w:t>
      </w:r>
    </w:p>
    <w:p w14:paraId="06284CCE"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 развития городов</w:t>
      </w:r>
    </w:p>
    <w:p w14:paraId="531738C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странами Латинской Америки</w:t>
      </w:r>
    </w:p>
    <w:p w14:paraId="3CEAF2A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странами Юго-Восточной Азии</w:t>
      </w:r>
    </w:p>
    <w:p w14:paraId="1C6AE262"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план социально-экономического развития города</w:t>
      </w:r>
    </w:p>
    <w:p w14:paraId="4B7B7F8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Механизм реализации стратегического плана развития города</w:t>
      </w:r>
    </w:p>
    <w:p w14:paraId="3D1875ED" w14:textId="77777777" w:rsidR="00755D6E" w:rsidRPr="00755D6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converted-space"/>
          <w:color w:val="000000" w:themeColor="text1"/>
          <w:u w:val="single"/>
        </w:rPr>
      </w:pPr>
      <w:r w:rsidRPr="00755D6E">
        <w:rPr>
          <w:shd w:val="clear" w:color="auto" w:fill="FFFFFF"/>
        </w:rPr>
        <w:t xml:space="preserve"> Основные стратегии государства в области развития инвестиционного потенциала страны</w:t>
      </w:r>
      <w:r w:rsidRPr="00755D6E">
        <w:rPr>
          <w:rStyle w:val="apple-converted-space"/>
          <w:shd w:val="clear" w:color="auto" w:fill="FFFFFF"/>
        </w:rPr>
        <w:t> </w:t>
      </w:r>
    </w:p>
    <w:p w14:paraId="368114EE" w14:textId="7766C820" w:rsidR="00720A58" w:rsidRPr="00755D6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u w:val="single"/>
        </w:rPr>
      </w:pPr>
      <w:r w:rsidRPr="00755D6E">
        <w:rPr>
          <w:shd w:val="clear" w:color="auto" w:fill="FFFFFF"/>
        </w:rPr>
        <w:t xml:space="preserve"> Стратегическое планирование уровня жизни населения</w:t>
      </w:r>
    </w:p>
    <w:p w14:paraId="7A6D7722" w14:textId="77777777" w:rsidR="00755D6E" w:rsidRDefault="00755D6E" w:rsidP="00FC3B95">
      <w:pPr>
        <w:autoSpaceDE w:val="0"/>
        <w:autoSpaceDN w:val="0"/>
        <w:adjustRightInd w:val="0"/>
        <w:ind w:firstLine="708"/>
        <w:jc w:val="both"/>
        <w:rPr>
          <w:color w:val="000000" w:themeColor="text1"/>
          <w:u w:val="single"/>
        </w:rPr>
      </w:pPr>
    </w:p>
    <w:p w14:paraId="110CB891" w14:textId="2626400B" w:rsidR="00FC3B95" w:rsidRPr="00A54DCF" w:rsidRDefault="00FC3B95" w:rsidP="00FC3B95">
      <w:pPr>
        <w:autoSpaceDE w:val="0"/>
        <w:autoSpaceDN w:val="0"/>
        <w:adjustRightInd w:val="0"/>
        <w:ind w:firstLine="708"/>
        <w:jc w:val="both"/>
        <w:rPr>
          <w:color w:val="000000" w:themeColor="text1"/>
          <w:u w:val="single"/>
        </w:rPr>
      </w:pPr>
      <w:r w:rsidRPr="00A54DCF">
        <w:rPr>
          <w:color w:val="000000" w:themeColor="text1"/>
          <w:u w:val="single"/>
        </w:rPr>
        <w:t xml:space="preserve">Задания для проверки умений и </w:t>
      </w:r>
      <w:r w:rsidR="008A7E41" w:rsidRPr="00A54DCF">
        <w:rPr>
          <w:color w:val="000000" w:themeColor="text1"/>
          <w:u w:val="single"/>
        </w:rPr>
        <w:t>навыков применения студентами</w:t>
      </w:r>
      <w:r w:rsidRPr="00A54DCF">
        <w:rPr>
          <w:color w:val="000000" w:themeColor="text1"/>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9142A6" w:rsidRPr="00A54DCF">
        <w:rPr>
          <w:color w:val="000000" w:themeColor="text1"/>
          <w:u w:val="single"/>
        </w:rPr>
        <w:t>повышенный уровень</w:t>
      </w:r>
      <w:r w:rsidRPr="00A54DCF">
        <w:rPr>
          <w:color w:val="000000" w:themeColor="text1"/>
          <w:u w:val="single"/>
        </w:rPr>
        <w:t xml:space="preserve"> формирования компетенции):</w:t>
      </w:r>
    </w:p>
    <w:p w14:paraId="69A6334E" w14:textId="77777777" w:rsidR="001E638B" w:rsidRPr="00A54DCF" w:rsidRDefault="001E638B" w:rsidP="0008548E">
      <w:pPr>
        <w:jc w:val="both"/>
        <w:rPr>
          <w:i/>
          <w:color w:val="000000" w:themeColor="text1"/>
        </w:rPr>
      </w:pPr>
    </w:p>
    <w:p w14:paraId="280B1E70" w14:textId="0A1D9EBD" w:rsidR="00996A25" w:rsidRPr="009142A6" w:rsidRDefault="000B6283" w:rsidP="000B6283">
      <w:pPr>
        <w:ind w:firstLine="709"/>
        <w:jc w:val="both"/>
        <w:rPr>
          <w:b/>
          <w:i/>
          <w:color w:val="000000" w:themeColor="text1"/>
        </w:rPr>
      </w:pPr>
      <w:r w:rsidRPr="009142A6">
        <w:rPr>
          <w:b/>
          <w:i/>
          <w:color w:val="000000" w:themeColor="text1"/>
        </w:rPr>
        <w:t>Комплексное проблемно-аналитическое задание</w:t>
      </w:r>
      <w:r w:rsidR="000D6752" w:rsidRPr="009142A6">
        <w:rPr>
          <w:b/>
          <w:i/>
          <w:color w:val="000000" w:themeColor="text1"/>
        </w:rPr>
        <w:t xml:space="preserve"> 1.</w:t>
      </w:r>
    </w:p>
    <w:p w14:paraId="6D7C5EF2" w14:textId="77777777" w:rsidR="00755D6E" w:rsidRPr="009142A6" w:rsidRDefault="00755D6E" w:rsidP="00755D6E">
      <w:pPr>
        <w:shd w:val="clear" w:color="auto" w:fill="FFFFFF"/>
        <w:ind w:firstLine="709"/>
        <w:jc w:val="both"/>
        <w:textAlignment w:val="baseline"/>
      </w:pPr>
      <w:r w:rsidRPr="0022473E">
        <w:t xml:space="preserve">В предложенном условном примере определите взвешенную суммарную оценку </w:t>
      </w:r>
      <w:r w:rsidRPr="009142A6">
        <w:t>состояния внешней среды и реакцию на нее организации.</w:t>
      </w:r>
    </w:p>
    <w:tbl>
      <w:tblPr>
        <w:tblW w:w="0" w:type="auto"/>
        <w:tblInd w:w="4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297"/>
        <w:gridCol w:w="791"/>
        <w:gridCol w:w="1014"/>
        <w:gridCol w:w="1627"/>
      </w:tblGrid>
      <w:tr w:rsidR="00755D6E" w:rsidRPr="009142A6" w14:paraId="0474FCE9" w14:textId="77777777" w:rsidTr="009142A6">
        <w:trPr>
          <w:trHeight w:val="497"/>
        </w:trPr>
        <w:tc>
          <w:tcPr>
            <w:tcW w:w="4971" w:type="dxa"/>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vAlign w:val="bottom"/>
            <w:hideMark/>
          </w:tcPr>
          <w:p w14:paraId="57535416" w14:textId="77777777" w:rsidR="00755D6E" w:rsidRPr="009142A6" w:rsidRDefault="00755D6E" w:rsidP="009142A6">
            <w:pPr>
              <w:textAlignment w:val="baseline"/>
              <w:rPr>
                <w:sz w:val="22"/>
                <w:szCs w:val="22"/>
              </w:rPr>
            </w:pPr>
            <w:r w:rsidRPr="009142A6">
              <w:rPr>
                <w:bCs/>
                <w:sz w:val="22"/>
                <w:szCs w:val="22"/>
                <w:bdr w:val="none" w:sz="0" w:space="0" w:color="auto" w:frame="1"/>
              </w:rPr>
              <w:t>Внешние стратегические факторы</w:t>
            </w:r>
          </w:p>
        </w:tc>
        <w:tc>
          <w:tcPr>
            <w:tcW w:w="1054"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32CDB8AB" w14:textId="77777777" w:rsidR="00755D6E" w:rsidRPr="009142A6" w:rsidRDefault="00755D6E" w:rsidP="009142A6">
            <w:pPr>
              <w:textAlignment w:val="baseline"/>
              <w:rPr>
                <w:sz w:val="22"/>
                <w:szCs w:val="22"/>
              </w:rPr>
            </w:pPr>
            <w:r w:rsidRPr="009142A6">
              <w:rPr>
                <w:bCs/>
                <w:sz w:val="22"/>
                <w:szCs w:val="22"/>
                <w:bdr w:val="none" w:sz="0" w:space="0" w:color="auto" w:frame="1"/>
              </w:rPr>
              <w:t>Вес</w:t>
            </w:r>
          </w:p>
        </w:tc>
        <w:tc>
          <w:tcPr>
            <w:tcW w:w="1205"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19324872" w14:textId="77777777" w:rsidR="00755D6E" w:rsidRPr="009142A6" w:rsidRDefault="00755D6E" w:rsidP="009142A6">
            <w:pPr>
              <w:textAlignment w:val="baseline"/>
              <w:rPr>
                <w:sz w:val="22"/>
                <w:szCs w:val="22"/>
              </w:rPr>
            </w:pPr>
            <w:r w:rsidRPr="009142A6">
              <w:rPr>
                <w:bCs/>
                <w:sz w:val="22"/>
                <w:szCs w:val="22"/>
                <w:bdr w:val="none" w:sz="0" w:space="0" w:color="auto" w:frame="1"/>
              </w:rPr>
              <w:t>Оценка</w:t>
            </w:r>
          </w:p>
        </w:tc>
        <w:tc>
          <w:tcPr>
            <w:tcW w:w="1958"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39120C77" w14:textId="77777777" w:rsidR="00755D6E" w:rsidRPr="009142A6" w:rsidRDefault="00755D6E" w:rsidP="009142A6">
            <w:pPr>
              <w:textAlignment w:val="baseline"/>
              <w:rPr>
                <w:sz w:val="22"/>
                <w:szCs w:val="22"/>
              </w:rPr>
            </w:pPr>
            <w:r w:rsidRPr="009142A6">
              <w:rPr>
                <w:bCs/>
                <w:sz w:val="22"/>
                <w:szCs w:val="22"/>
                <w:bdr w:val="none" w:sz="0" w:space="0" w:color="auto" w:frame="1"/>
              </w:rPr>
              <w:t>Взвешенная оценка</w:t>
            </w:r>
          </w:p>
        </w:tc>
      </w:tr>
      <w:tr w:rsidR="00755D6E" w:rsidRPr="009142A6" w14:paraId="1697E73A" w14:textId="77777777" w:rsidTr="009B3554">
        <w:trPr>
          <w:trHeight w:val="352"/>
        </w:trPr>
        <w:tc>
          <w:tcPr>
            <w:tcW w:w="918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17173BA8" w14:textId="77777777" w:rsidR="00755D6E" w:rsidRPr="009142A6" w:rsidRDefault="00755D6E" w:rsidP="009142A6">
            <w:pPr>
              <w:textAlignment w:val="baseline"/>
              <w:rPr>
                <w:sz w:val="22"/>
                <w:szCs w:val="22"/>
              </w:rPr>
            </w:pPr>
            <w:r w:rsidRPr="009142A6">
              <w:rPr>
                <w:i/>
                <w:iCs/>
                <w:sz w:val="22"/>
                <w:szCs w:val="22"/>
                <w:bdr w:val="none" w:sz="0" w:space="0" w:color="auto" w:frame="1"/>
              </w:rPr>
              <w:t>Возможности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1585AAB"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659B4CA0"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1D795BB" w14:textId="77777777" w:rsidR="00755D6E" w:rsidRPr="009142A6" w:rsidRDefault="00755D6E" w:rsidP="009142A6">
            <w:pPr>
              <w:rPr>
                <w:sz w:val="22"/>
                <w:szCs w:val="22"/>
              </w:rPr>
            </w:pPr>
          </w:p>
        </w:tc>
      </w:tr>
      <w:tr w:rsidR="00755D6E" w:rsidRPr="009142A6" w14:paraId="4502F537" w14:textId="77777777" w:rsidTr="009B3554">
        <w:trPr>
          <w:trHeight w:val="372"/>
        </w:trPr>
        <w:tc>
          <w:tcPr>
            <w:tcW w:w="4971" w:type="dxa"/>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5C8E49B3" w14:textId="77777777" w:rsidR="00755D6E" w:rsidRPr="009142A6" w:rsidRDefault="00755D6E" w:rsidP="009142A6">
            <w:pPr>
              <w:textAlignment w:val="baseline"/>
              <w:rPr>
                <w:sz w:val="22"/>
                <w:szCs w:val="22"/>
              </w:rPr>
            </w:pPr>
            <w:r w:rsidRPr="009142A6">
              <w:rPr>
                <w:sz w:val="22"/>
                <w:szCs w:val="22"/>
              </w:rPr>
              <w:t>Благоприятная демографическая ситуация</w:t>
            </w:r>
          </w:p>
        </w:tc>
        <w:tc>
          <w:tcPr>
            <w:tcW w:w="1054"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9AE499E" w14:textId="77777777" w:rsidR="00755D6E" w:rsidRPr="009142A6" w:rsidRDefault="00755D6E" w:rsidP="009142A6">
            <w:pPr>
              <w:textAlignment w:val="baseline"/>
              <w:rPr>
                <w:sz w:val="22"/>
                <w:szCs w:val="22"/>
              </w:rPr>
            </w:pPr>
            <w:r w:rsidRPr="009142A6">
              <w:rPr>
                <w:sz w:val="22"/>
                <w:szCs w:val="22"/>
              </w:rPr>
              <w:t>0,05</w:t>
            </w:r>
          </w:p>
        </w:tc>
        <w:tc>
          <w:tcPr>
            <w:tcW w:w="1205"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E4B1A54"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723DB984" w14:textId="77777777" w:rsidR="00755D6E" w:rsidRPr="009142A6" w:rsidRDefault="00755D6E" w:rsidP="009142A6">
            <w:pPr>
              <w:rPr>
                <w:sz w:val="22"/>
                <w:szCs w:val="22"/>
              </w:rPr>
            </w:pPr>
          </w:p>
        </w:tc>
      </w:tr>
      <w:tr w:rsidR="00755D6E" w:rsidRPr="009142A6" w14:paraId="3882D653" w14:textId="77777777" w:rsidTr="009B3554">
        <w:trPr>
          <w:trHeight w:val="352"/>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1D8606FD" w14:textId="77777777" w:rsidR="00755D6E" w:rsidRPr="009142A6" w:rsidRDefault="00755D6E" w:rsidP="009142A6">
            <w:pPr>
              <w:textAlignment w:val="baseline"/>
              <w:rPr>
                <w:sz w:val="22"/>
                <w:szCs w:val="22"/>
              </w:rPr>
            </w:pPr>
            <w:r w:rsidRPr="009142A6">
              <w:rPr>
                <w:sz w:val="22"/>
                <w:szCs w:val="22"/>
              </w:rPr>
              <w:t>Развитие розничной сети</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39C6E0BE"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1DA8A1C8"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9533771" w14:textId="77777777" w:rsidR="00755D6E" w:rsidRPr="009142A6" w:rsidRDefault="00755D6E" w:rsidP="009142A6">
            <w:pPr>
              <w:rPr>
                <w:sz w:val="22"/>
                <w:szCs w:val="22"/>
              </w:rPr>
            </w:pPr>
          </w:p>
        </w:tc>
      </w:tr>
      <w:tr w:rsidR="00755D6E" w:rsidRPr="009142A6" w14:paraId="51830A11" w14:textId="77777777" w:rsidTr="009B3554">
        <w:trPr>
          <w:trHeight w:val="354"/>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0E64F3B0" w14:textId="77777777" w:rsidR="00755D6E" w:rsidRPr="009142A6" w:rsidRDefault="00755D6E" w:rsidP="009142A6">
            <w:pPr>
              <w:textAlignment w:val="baseline"/>
              <w:rPr>
                <w:sz w:val="22"/>
                <w:szCs w:val="22"/>
              </w:rPr>
            </w:pPr>
            <w:r w:rsidRPr="009142A6">
              <w:rPr>
                <w:sz w:val="22"/>
                <w:szCs w:val="22"/>
              </w:rPr>
              <w:t>Государственная поддержка малого бизнеса</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1E56FFE" w14:textId="77777777" w:rsidR="00755D6E" w:rsidRPr="009142A6" w:rsidRDefault="00755D6E" w:rsidP="009142A6">
            <w:pPr>
              <w:textAlignment w:val="baseline"/>
              <w:rPr>
                <w:sz w:val="22"/>
                <w:szCs w:val="22"/>
              </w:rPr>
            </w:pPr>
            <w:r w:rsidRPr="009142A6">
              <w:rPr>
                <w:sz w:val="22"/>
                <w:szCs w:val="22"/>
              </w:rPr>
              <w:t>0,20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A0640EE" w14:textId="77777777" w:rsidR="00755D6E" w:rsidRPr="009142A6" w:rsidRDefault="00755D6E" w:rsidP="009142A6">
            <w:pPr>
              <w:textAlignment w:val="baseline"/>
              <w:rPr>
                <w:sz w:val="22"/>
                <w:szCs w:val="22"/>
              </w:rPr>
            </w:pPr>
            <w:r w:rsidRPr="009142A6">
              <w:rPr>
                <w:sz w:val="22"/>
                <w:szCs w:val="22"/>
              </w:rPr>
              <w:t>5</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CF5EC9D" w14:textId="77777777" w:rsidR="00755D6E" w:rsidRPr="009142A6" w:rsidRDefault="00755D6E" w:rsidP="009142A6">
            <w:pPr>
              <w:rPr>
                <w:sz w:val="22"/>
                <w:szCs w:val="22"/>
              </w:rPr>
            </w:pPr>
          </w:p>
        </w:tc>
      </w:tr>
      <w:tr w:rsidR="00755D6E" w:rsidRPr="009142A6" w14:paraId="20F176D0" w14:textId="77777777" w:rsidTr="009B3554">
        <w:trPr>
          <w:trHeight w:val="352"/>
        </w:trPr>
        <w:tc>
          <w:tcPr>
            <w:tcW w:w="4971" w:type="dxa"/>
            <w:tcBorders>
              <w:top w:val="nil"/>
              <w:left w:val="single" w:sz="8" w:space="0" w:color="auto"/>
              <w:bottom w:val="single" w:sz="4" w:space="0" w:color="auto"/>
              <w:right w:val="single" w:sz="8" w:space="0" w:color="auto"/>
            </w:tcBorders>
            <w:shd w:val="clear" w:color="auto" w:fill="FFFFFF"/>
            <w:tcMar>
              <w:top w:w="0" w:type="dxa"/>
              <w:left w:w="40" w:type="dxa"/>
              <w:bottom w:w="0" w:type="dxa"/>
              <w:right w:w="40" w:type="dxa"/>
            </w:tcMar>
            <w:vAlign w:val="bottom"/>
            <w:hideMark/>
          </w:tcPr>
          <w:p w14:paraId="2B260F82" w14:textId="77777777" w:rsidR="00755D6E" w:rsidRPr="009142A6" w:rsidRDefault="00755D6E" w:rsidP="009142A6">
            <w:pPr>
              <w:textAlignment w:val="baseline"/>
              <w:rPr>
                <w:sz w:val="22"/>
                <w:szCs w:val="22"/>
              </w:rPr>
            </w:pPr>
            <w:r w:rsidRPr="009142A6">
              <w:rPr>
                <w:sz w:val="22"/>
                <w:szCs w:val="22"/>
              </w:rPr>
              <w:t>Экономическая стабилизация</w:t>
            </w:r>
          </w:p>
        </w:tc>
        <w:tc>
          <w:tcPr>
            <w:tcW w:w="1054"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6E2DC631"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6D192914" w14:textId="77777777" w:rsidR="00755D6E" w:rsidRPr="009142A6" w:rsidRDefault="00755D6E" w:rsidP="009142A6">
            <w:pPr>
              <w:textAlignment w:val="baseline"/>
              <w:rPr>
                <w:sz w:val="22"/>
                <w:szCs w:val="22"/>
              </w:rPr>
            </w:pPr>
            <w:r w:rsidRPr="009142A6">
              <w:rPr>
                <w:sz w:val="22"/>
                <w:szCs w:val="22"/>
              </w:rPr>
              <w:t>1</w:t>
            </w:r>
          </w:p>
        </w:tc>
        <w:tc>
          <w:tcPr>
            <w:tcW w:w="1958"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7949D807" w14:textId="77777777" w:rsidR="00755D6E" w:rsidRPr="009142A6" w:rsidRDefault="00755D6E" w:rsidP="009142A6">
            <w:pPr>
              <w:rPr>
                <w:sz w:val="22"/>
                <w:szCs w:val="22"/>
              </w:rPr>
            </w:pPr>
          </w:p>
        </w:tc>
      </w:tr>
      <w:tr w:rsidR="00755D6E" w:rsidRPr="009142A6" w14:paraId="5F965899" w14:textId="77777777" w:rsidTr="009B3554">
        <w:trPr>
          <w:trHeight w:val="346"/>
        </w:trPr>
        <w:tc>
          <w:tcPr>
            <w:tcW w:w="918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6A67BD30" w14:textId="77777777" w:rsidR="00755D6E" w:rsidRPr="009142A6" w:rsidRDefault="00755D6E" w:rsidP="009142A6">
            <w:pPr>
              <w:textAlignment w:val="baseline"/>
              <w:rPr>
                <w:sz w:val="22"/>
                <w:szCs w:val="22"/>
              </w:rPr>
            </w:pPr>
            <w:r w:rsidRPr="009142A6">
              <w:rPr>
                <w:i/>
                <w:iCs/>
                <w:sz w:val="22"/>
                <w:szCs w:val="22"/>
                <w:bdr w:val="none" w:sz="0" w:space="0" w:color="auto" w:frame="1"/>
              </w:rPr>
              <w:t>Угрозы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28D1BA0C"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0DB2F83"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43BA5D33" w14:textId="77777777" w:rsidR="00755D6E" w:rsidRPr="009142A6" w:rsidRDefault="00755D6E" w:rsidP="009142A6">
            <w:pPr>
              <w:rPr>
                <w:sz w:val="22"/>
                <w:szCs w:val="22"/>
              </w:rPr>
            </w:pPr>
          </w:p>
        </w:tc>
      </w:tr>
      <w:tr w:rsidR="00755D6E" w:rsidRPr="009142A6" w14:paraId="23AEEB41" w14:textId="77777777" w:rsidTr="009B3554">
        <w:trPr>
          <w:trHeight w:val="348"/>
        </w:trPr>
        <w:tc>
          <w:tcPr>
            <w:tcW w:w="497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25D1D514" w14:textId="77777777" w:rsidR="00755D6E" w:rsidRPr="009142A6" w:rsidRDefault="00755D6E" w:rsidP="009142A6">
            <w:pPr>
              <w:textAlignment w:val="baseline"/>
              <w:rPr>
                <w:sz w:val="22"/>
                <w:szCs w:val="22"/>
              </w:rPr>
            </w:pPr>
            <w:r w:rsidRPr="009142A6">
              <w:rPr>
                <w:sz w:val="22"/>
                <w:szCs w:val="22"/>
              </w:rPr>
              <w:t>Усиление </w:t>
            </w:r>
            <w:hyperlink r:id="rId26" w:tooltip="Государственное регулирование" w:history="1">
              <w:r w:rsidRPr="009142A6">
                <w:rPr>
                  <w:sz w:val="22"/>
                  <w:szCs w:val="22"/>
                  <w:bdr w:val="none" w:sz="0" w:space="0" w:color="auto" w:frame="1"/>
                </w:rPr>
                <w:t>государственного регулирования</w:t>
              </w:r>
            </w:hyperlink>
          </w:p>
        </w:tc>
        <w:tc>
          <w:tcPr>
            <w:tcW w:w="105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7DE81E87"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4CE81F12"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7FFCE375" w14:textId="77777777" w:rsidR="00755D6E" w:rsidRPr="009142A6" w:rsidRDefault="00755D6E" w:rsidP="009142A6">
            <w:pPr>
              <w:rPr>
                <w:sz w:val="22"/>
                <w:szCs w:val="22"/>
              </w:rPr>
            </w:pPr>
          </w:p>
        </w:tc>
      </w:tr>
      <w:tr w:rsidR="00755D6E" w:rsidRPr="009142A6" w14:paraId="0461F0DB" w14:textId="77777777" w:rsidTr="009B3554">
        <w:trPr>
          <w:trHeight w:val="346"/>
        </w:trPr>
        <w:tc>
          <w:tcPr>
            <w:tcW w:w="4971" w:type="dxa"/>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0883D7E3" w14:textId="77777777" w:rsidR="00755D6E" w:rsidRPr="009142A6" w:rsidRDefault="00755D6E" w:rsidP="009142A6">
            <w:pPr>
              <w:textAlignment w:val="baseline"/>
              <w:rPr>
                <w:sz w:val="22"/>
                <w:szCs w:val="22"/>
              </w:rPr>
            </w:pPr>
            <w:r w:rsidRPr="009142A6">
              <w:rPr>
                <w:sz w:val="22"/>
                <w:szCs w:val="22"/>
              </w:rPr>
              <w:t>Конкуренция на внутреннем рынке</w:t>
            </w:r>
          </w:p>
        </w:tc>
        <w:tc>
          <w:tcPr>
            <w:tcW w:w="1054"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4FDC694"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6B7EE8F"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947D923" w14:textId="77777777" w:rsidR="00755D6E" w:rsidRPr="009142A6" w:rsidRDefault="00755D6E" w:rsidP="009142A6">
            <w:pPr>
              <w:rPr>
                <w:sz w:val="22"/>
                <w:szCs w:val="22"/>
              </w:rPr>
            </w:pPr>
          </w:p>
        </w:tc>
      </w:tr>
      <w:tr w:rsidR="00755D6E" w:rsidRPr="009142A6" w14:paraId="4C90A96C" w14:textId="77777777" w:rsidTr="009B3554">
        <w:trPr>
          <w:trHeight w:val="346"/>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3C61AC91" w14:textId="77777777" w:rsidR="00755D6E" w:rsidRPr="009142A6" w:rsidRDefault="00755D6E" w:rsidP="009142A6">
            <w:pPr>
              <w:textAlignment w:val="baseline"/>
              <w:rPr>
                <w:sz w:val="22"/>
                <w:szCs w:val="22"/>
              </w:rPr>
            </w:pPr>
            <w:r w:rsidRPr="009142A6">
              <w:rPr>
                <w:sz w:val="22"/>
                <w:szCs w:val="22"/>
              </w:rPr>
              <w:t>Новые технологии</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A261A8F"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72D5984B"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74065DE" w14:textId="77777777" w:rsidR="00755D6E" w:rsidRPr="009142A6" w:rsidRDefault="00755D6E" w:rsidP="009142A6">
            <w:pPr>
              <w:rPr>
                <w:sz w:val="22"/>
                <w:szCs w:val="22"/>
              </w:rPr>
            </w:pPr>
          </w:p>
        </w:tc>
      </w:tr>
      <w:tr w:rsidR="00755D6E" w:rsidRPr="009142A6" w14:paraId="30D51342" w14:textId="77777777" w:rsidTr="009B3554">
        <w:trPr>
          <w:trHeight w:val="346"/>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64C081C7" w14:textId="77777777" w:rsidR="00755D6E" w:rsidRPr="009142A6" w:rsidRDefault="00755D6E" w:rsidP="009142A6">
            <w:pPr>
              <w:textAlignment w:val="baseline"/>
              <w:rPr>
                <w:sz w:val="22"/>
                <w:szCs w:val="22"/>
              </w:rPr>
            </w:pPr>
            <w:r w:rsidRPr="009142A6">
              <w:rPr>
                <w:sz w:val="22"/>
                <w:szCs w:val="22"/>
              </w:rPr>
              <w:t>Снижение активности потребителей</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83F9E90"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BB2CA09"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4FD9F4D" w14:textId="77777777" w:rsidR="00755D6E" w:rsidRPr="009142A6" w:rsidRDefault="00755D6E" w:rsidP="009142A6">
            <w:pPr>
              <w:rPr>
                <w:sz w:val="22"/>
                <w:szCs w:val="22"/>
              </w:rPr>
            </w:pPr>
          </w:p>
        </w:tc>
      </w:tr>
      <w:tr w:rsidR="00755D6E" w:rsidRPr="009142A6" w14:paraId="7C4F6CFC" w14:textId="77777777" w:rsidTr="009142A6">
        <w:trPr>
          <w:trHeight w:val="231"/>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79508CFC" w14:textId="77777777" w:rsidR="00755D6E" w:rsidRPr="009142A6" w:rsidRDefault="00755D6E" w:rsidP="009142A6">
            <w:pPr>
              <w:textAlignment w:val="baseline"/>
              <w:rPr>
                <w:sz w:val="22"/>
                <w:szCs w:val="22"/>
              </w:rPr>
            </w:pPr>
            <w:r w:rsidRPr="009142A6">
              <w:rPr>
                <w:sz w:val="22"/>
                <w:szCs w:val="22"/>
              </w:rPr>
              <w:t>Суммарная оценка</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23DA0BA" w14:textId="77777777" w:rsidR="00755D6E" w:rsidRPr="009142A6" w:rsidRDefault="00755D6E" w:rsidP="009142A6">
            <w:pPr>
              <w:textAlignment w:val="baseline"/>
              <w:rPr>
                <w:sz w:val="22"/>
                <w:szCs w:val="22"/>
              </w:rPr>
            </w:pPr>
            <w:r w:rsidRPr="009142A6">
              <w:rPr>
                <w:sz w:val="22"/>
                <w:szCs w:val="22"/>
              </w:rPr>
              <w:t>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314BB8BE" w14:textId="77777777" w:rsidR="00755D6E" w:rsidRPr="009142A6" w:rsidRDefault="00755D6E" w:rsidP="009142A6">
            <w:pPr>
              <w:rPr>
                <w:sz w:val="22"/>
                <w:szCs w:val="22"/>
              </w:rPr>
            </w:pP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0FB1B34" w14:textId="77777777" w:rsidR="00755D6E" w:rsidRPr="009142A6" w:rsidRDefault="00755D6E" w:rsidP="009142A6">
            <w:pPr>
              <w:rPr>
                <w:sz w:val="22"/>
                <w:szCs w:val="22"/>
              </w:rPr>
            </w:pPr>
          </w:p>
        </w:tc>
      </w:tr>
    </w:tbl>
    <w:p w14:paraId="0E14EA40" w14:textId="77777777" w:rsidR="00755D6E" w:rsidRPr="0022473E" w:rsidRDefault="00755D6E" w:rsidP="00755D6E">
      <w:pPr>
        <w:shd w:val="clear" w:color="auto" w:fill="FFFFFF"/>
        <w:textAlignment w:val="baseline"/>
        <w:rPr>
          <w:b/>
          <w:bCs/>
          <w:bdr w:val="none" w:sz="0" w:space="0" w:color="auto" w:frame="1"/>
        </w:rPr>
      </w:pPr>
    </w:p>
    <w:p w14:paraId="536B3F8A" w14:textId="77777777" w:rsidR="00755D6E" w:rsidRPr="0022473E" w:rsidRDefault="00755D6E" w:rsidP="00755D6E">
      <w:pPr>
        <w:shd w:val="clear" w:color="auto" w:fill="FFFFFF"/>
        <w:textAlignment w:val="baseline"/>
        <w:rPr>
          <w:b/>
          <w:bCs/>
          <w:bdr w:val="none" w:sz="0" w:space="0" w:color="auto" w:frame="1"/>
        </w:rPr>
      </w:pPr>
    </w:p>
    <w:p w14:paraId="66FCD4E7" w14:textId="72024C17" w:rsidR="000D6752" w:rsidRPr="009142A6" w:rsidRDefault="000D6752" w:rsidP="000D6752">
      <w:pPr>
        <w:ind w:firstLine="709"/>
        <w:jc w:val="both"/>
        <w:rPr>
          <w:b/>
          <w:i/>
        </w:rPr>
      </w:pPr>
      <w:r w:rsidRPr="009142A6">
        <w:rPr>
          <w:b/>
          <w:i/>
        </w:rPr>
        <w:t xml:space="preserve">Комплексное проблемно-аналитическое задание </w:t>
      </w:r>
      <w:r w:rsidR="00923718" w:rsidRPr="009142A6">
        <w:rPr>
          <w:b/>
          <w:i/>
        </w:rPr>
        <w:t>2</w:t>
      </w:r>
      <w:r w:rsidRPr="009142A6">
        <w:rPr>
          <w:b/>
          <w:i/>
        </w:rPr>
        <w:t>.</w:t>
      </w:r>
    </w:p>
    <w:p w14:paraId="1D165029" w14:textId="77777777" w:rsidR="00755D6E" w:rsidRPr="009142A6" w:rsidRDefault="00755D6E" w:rsidP="00755D6E">
      <w:pPr>
        <w:shd w:val="clear" w:color="auto" w:fill="FFFFFF"/>
        <w:ind w:firstLine="709"/>
        <w:jc w:val="both"/>
        <w:textAlignment w:val="baseline"/>
      </w:pPr>
      <w:r w:rsidRPr="009142A6">
        <w:t>Известно, что экономические возможности покупателей определяются способностью навязывать продавцам условия сделки.</w:t>
      </w:r>
    </w:p>
    <w:p w14:paraId="7C0DE78B" w14:textId="77777777" w:rsidR="00755D6E" w:rsidRPr="009142A6" w:rsidRDefault="00755D6E" w:rsidP="00755D6E">
      <w:pPr>
        <w:shd w:val="clear" w:color="auto" w:fill="FFFFFF"/>
        <w:ind w:firstLine="709"/>
        <w:jc w:val="both"/>
        <w:textAlignment w:val="baseline"/>
      </w:pPr>
      <w:r w:rsidRPr="009142A6">
        <w:rPr>
          <w:bCs/>
          <w:bdr w:val="none" w:sz="0" w:space="0" w:color="auto" w:frame="1"/>
        </w:rPr>
        <w:t>Вопросы:</w:t>
      </w:r>
    </w:p>
    <w:p w14:paraId="3C78B79B" w14:textId="77777777" w:rsidR="00755D6E" w:rsidRPr="009142A6" w:rsidRDefault="00755D6E" w:rsidP="00755D6E">
      <w:pPr>
        <w:shd w:val="clear" w:color="auto" w:fill="FFFFFF"/>
        <w:jc w:val="both"/>
        <w:textAlignment w:val="baseline"/>
      </w:pPr>
      <w:r w:rsidRPr="009142A6">
        <w:t>Перечислите четыре основные ситуации, когда влияние покупателей имеет высокую степень.</w:t>
      </w:r>
    </w:p>
    <w:p w14:paraId="7E2895BD" w14:textId="77777777" w:rsidR="00755D6E" w:rsidRPr="009142A6" w:rsidRDefault="00755D6E" w:rsidP="00755D6E">
      <w:pPr>
        <w:pStyle w:val="a7"/>
        <w:shd w:val="clear" w:color="auto" w:fill="FFFFFF"/>
        <w:spacing w:after="0"/>
        <w:ind w:firstLine="709"/>
        <w:jc w:val="both"/>
        <w:textAlignment w:val="baseline"/>
        <w:rPr>
          <w:b/>
          <w:bCs/>
          <w:color w:val="auto"/>
          <w:bdr w:val="none" w:sz="0" w:space="0" w:color="auto" w:frame="1"/>
        </w:rPr>
      </w:pPr>
    </w:p>
    <w:p w14:paraId="76056B18" w14:textId="77777777" w:rsidR="00755D6E" w:rsidRPr="009142A6" w:rsidRDefault="00755D6E" w:rsidP="00755D6E">
      <w:pPr>
        <w:pStyle w:val="a7"/>
        <w:shd w:val="clear" w:color="auto" w:fill="FFFFFF"/>
        <w:spacing w:after="0"/>
        <w:ind w:firstLine="709"/>
        <w:jc w:val="both"/>
        <w:textAlignment w:val="baseline"/>
        <w:rPr>
          <w:b/>
          <w:bCs/>
          <w:color w:val="auto"/>
          <w:bdr w:val="none" w:sz="0" w:space="0" w:color="auto" w:frame="1"/>
        </w:rPr>
      </w:pPr>
    </w:p>
    <w:p w14:paraId="5D2DFD66" w14:textId="027794EF" w:rsidR="00923718" w:rsidRPr="009142A6" w:rsidRDefault="00923718" w:rsidP="00923718">
      <w:pPr>
        <w:ind w:firstLine="709"/>
        <w:jc w:val="both"/>
        <w:rPr>
          <w:b/>
          <w:i/>
        </w:rPr>
      </w:pPr>
      <w:r w:rsidRPr="009142A6">
        <w:rPr>
          <w:b/>
          <w:i/>
        </w:rPr>
        <w:t>Комплексное проблемно-аналитическое задание 3.</w:t>
      </w:r>
    </w:p>
    <w:p w14:paraId="3BE26D3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Комбинат «Северсталь» — одно их крупнейших в России предприятий</w:t>
      </w:r>
      <w:r w:rsidRPr="009142A6">
        <w:rPr>
          <w:rStyle w:val="apple-converted-space"/>
          <w:rFonts w:ascii="Times New Roman" w:hAnsi="Times New Roman"/>
          <w:color w:val="auto"/>
          <w:sz w:val="24"/>
          <w:szCs w:val="24"/>
        </w:rPr>
        <w:t> </w:t>
      </w:r>
      <w:hyperlink r:id="rId27" w:tooltip="Черная и цветная металлургия" w:history="1">
        <w:r w:rsidRPr="009142A6">
          <w:rPr>
            <w:rStyle w:val="a6"/>
            <w:rFonts w:ascii="Times New Roman" w:hAnsi="Times New Roman"/>
            <w:color w:val="auto"/>
            <w:sz w:val="24"/>
            <w:szCs w:val="24"/>
            <w:u w:val="none"/>
            <w:bdr w:val="none" w:sz="0" w:space="0" w:color="auto" w:frame="1"/>
          </w:rPr>
          <w:t>черной металлургии</w:t>
        </w:r>
      </w:hyperlink>
      <w:r w:rsidRPr="009142A6">
        <w:rPr>
          <w:rFonts w:ascii="Times New Roman" w:hAnsi="Times New Roman"/>
          <w:color w:val="auto"/>
          <w:sz w:val="24"/>
          <w:szCs w:val="24"/>
        </w:rPr>
        <w:t>. Среди комбинатов с полным металлургическим циклом и производственными мощностями более 1 млн. т в год он занимает второе место после Магнитогорского.</w:t>
      </w:r>
    </w:p>
    <w:p w14:paraId="7885EF7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Основная продукция предприятия — сталь, чугун, прокат, гнутые профили, стальное литье, продукты коксохимического производства и товары народного потребления (эмалированная посуда, миксеры, кофемолки, стиральные машины, сельскохозяйственная продукция).</w:t>
      </w:r>
    </w:p>
    <w:p w14:paraId="454173F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Основной объем стали производится на мартеновских установках, что обусловливает недостаточно высокое качество продукции. АО «Северсталь» планирует переоборудовать мартеновские установки в двухванные прямоточные агрегаты с более низким удельным расходом топлива и огнеупоров. Сооружаются также установки непрерывной разливки стали, что позволит комбинату получить до 5,8 млн. т годной литой за готовки в год.</w:t>
      </w:r>
    </w:p>
    <w:p w14:paraId="7B099CD2"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Себестоимость производства стали комбинату удается поддерживать пока на приемлемом уровне за счет наибольшего в отрасли удельного расхода металлолома на 1 т стали.</w:t>
      </w:r>
    </w:p>
    <w:p w14:paraId="3AD20DF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 xml:space="preserve">Металлургический комплекс России работает в условиях сокращения потребления на внутреннем рынке черных металлов. Объем поставок металлопродукции в страны СНГ уменьшился вдвое. Безусловно, экспорт в ближайшее время останется основной статьей доходов металлургических предприятий, но по мере выхода страны из кризиса </w:t>
      </w:r>
      <w:proofErr w:type="spellStart"/>
      <w:r w:rsidRPr="009142A6">
        <w:rPr>
          <w:rFonts w:ascii="Times New Roman" w:hAnsi="Times New Roman"/>
          <w:color w:val="auto"/>
          <w:sz w:val="24"/>
          <w:szCs w:val="24"/>
        </w:rPr>
        <w:t>недозагруженные</w:t>
      </w:r>
      <w:proofErr w:type="spellEnd"/>
      <w:r w:rsidRPr="009142A6">
        <w:rPr>
          <w:rFonts w:ascii="Times New Roman" w:hAnsi="Times New Roman"/>
          <w:color w:val="auto"/>
          <w:sz w:val="24"/>
          <w:szCs w:val="24"/>
        </w:rPr>
        <w:t xml:space="preserve"> мощности металлургических комбинатов будут задействованы в целях удовлетворения внутренних потребностей.</w:t>
      </w:r>
    </w:p>
    <w:p w14:paraId="276D8E86"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Сбыт</w:t>
      </w:r>
      <w:r w:rsidRPr="009142A6">
        <w:rPr>
          <w:rStyle w:val="apple-converted-space"/>
          <w:rFonts w:ascii="Times New Roman" w:hAnsi="Times New Roman"/>
          <w:color w:val="auto"/>
          <w:sz w:val="24"/>
          <w:szCs w:val="24"/>
        </w:rPr>
        <w:t> </w:t>
      </w:r>
      <w:hyperlink r:id="rId28" w:tooltip="Готовая продукция" w:history="1">
        <w:r w:rsidRPr="009142A6">
          <w:rPr>
            <w:rStyle w:val="a6"/>
            <w:rFonts w:ascii="Times New Roman" w:hAnsi="Times New Roman"/>
            <w:color w:val="auto"/>
            <w:sz w:val="24"/>
            <w:szCs w:val="24"/>
            <w:u w:val="none"/>
            <w:bdr w:val="none" w:sz="0" w:space="0" w:color="auto" w:frame="1"/>
          </w:rPr>
          <w:t>готовой продукции</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осуществляется двумя способами: через посреднические торговые организации и путем установления прямых связей с потребителями.</w:t>
      </w:r>
    </w:p>
    <w:p w14:paraId="31017875"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 учетом технической оснащенности лидером в отрасли вы ступает Новолипецкий комбинат, не использующий в производстве мартеновские установки. Наибольшее количество мартеновских печей имеет Магнитогорский комбинат. По техническому развитию АО «Северсталь» находится на среднеотраслевом уровне, однако по объемам производства лидирует среди других металлургических предприятий, уступая в производстве кокса только Магнитогорскому и Липецкому комбинатам.</w:t>
      </w:r>
    </w:p>
    <w:p w14:paraId="2076E8D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Если в результате проводимой модернизации производства удастся понизить себестоимость продукции, сохранив при этом объемы продаж, то предприятие можно будет с уверенностью назвать «флагман отрасли».</w:t>
      </w:r>
    </w:p>
    <w:p w14:paraId="0CCE31E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5D5D498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Выступая в качестве эксперта, проведите разработку стратегического плана предприятия АО «Северсталь» на краткосрочный и среднесрочный периоды по следующим этапам:</w:t>
      </w:r>
    </w:p>
    <w:p w14:paraId="5EDB8FD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определение целей организации;</w:t>
      </w:r>
    </w:p>
    <w:p w14:paraId="282B3C33"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анализ внешней и внутренней среды;</w:t>
      </w:r>
    </w:p>
    <w:p w14:paraId="1DB1305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3)  анализ стратегических альтернатив;</w:t>
      </w:r>
    </w:p>
    <w:p w14:paraId="319956B3" w14:textId="2854A07A"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4)</w:t>
      </w:r>
      <w:r w:rsidR="00923718" w:rsidRPr="009142A6">
        <w:rPr>
          <w:rFonts w:ascii="Times New Roman" w:hAnsi="Times New Roman"/>
          <w:color w:val="auto"/>
          <w:sz w:val="24"/>
          <w:szCs w:val="24"/>
        </w:rPr>
        <w:t> </w:t>
      </w:r>
      <w:r w:rsidRPr="009142A6">
        <w:rPr>
          <w:rFonts w:ascii="Times New Roman" w:hAnsi="Times New Roman"/>
          <w:color w:val="auto"/>
          <w:sz w:val="24"/>
          <w:szCs w:val="24"/>
        </w:rPr>
        <w:t>выбор стратегии и тактики перспективного развития предприятия по основным</w:t>
      </w:r>
      <w:r w:rsidRPr="009142A6">
        <w:rPr>
          <w:rStyle w:val="apple-converted-space"/>
          <w:rFonts w:ascii="Times New Roman" w:hAnsi="Times New Roman"/>
          <w:color w:val="auto"/>
          <w:sz w:val="24"/>
          <w:szCs w:val="24"/>
        </w:rPr>
        <w:t> </w:t>
      </w:r>
      <w:hyperlink r:id="rId29" w:tooltip="Виды деятельности" w:history="1">
        <w:r w:rsidRPr="009142A6">
          <w:rPr>
            <w:rStyle w:val="a6"/>
            <w:rFonts w:ascii="Times New Roman" w:hAnsi="Times New Roman"/>
            <w:color w:val="auto"/>
            <w:sz w:val="24"/>
            <w:szCs w:val="24"/>
            <w:u w:val="none"/>
            <w:bdr w:val="none" w:sz="0" w:space="0" w:color="auto" w:frame="1"/>
          </w:rPr>
          <w:t>видам деятельности</w:t>
        </w:r>
      </w:hyperlink>
      <w:r w:rsidRPr="009142A6">
        <w:rPr>
          <w:rFonts w:ascii="Times New Roman" w:hAnsi="Times New Roman"/>
          <w:color w:val="auto"/>
          <w:sz w:val="24"/>
          <w:szCs w:val="24"/>
        </w:rPr>
        <w:t>.</w:t>
      </w:r>
    </w:p>
    <w:p w14:paraId="629FCE9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b/>
          <w:bCs/>
          <w:color w:val="auto"/>
          <w:sz w:val="24"/>
          <w:szCs w:val="24"/>
          <w:bdr w:val="none" w:sz="0" w:space="0" w:color="auto" w:frame="1"/>
        </w:rPr>
      </w:pPr>
    </w:p>
    <w:p w14:paraId="409951BE" w14:textId="71AA5F8E" w:rsidR="00923718" w:rsidRPr="009142A6" w:rsidRDefault="00923718" w:rsidP="00923718">
      <w:pPr>
        <w:ind w:firstLine="709"/>
        <w:jc w:val="both"/>
        <w:rPr>
          <w:b/>
          <w:i/>
        </w:rPr>
      </w:pPr>
      <w:r w:rsidRPr="009142A6">
        <w:rPr>
          <w:b/>
          <w:i/>
        </w:rPr>
        <w:t>Комплексное проблемно-аналитическое задание 4.</w:t>
      </w:r>
    </w:p>
    <w:p w14:paraId="01B9EA6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Город Киржач — районный центр во</w:t>
      </w:r>
      <w:r w:rsidRPr="009142A6">
        <w:rPr>
          <w:rStyle w:val="apple-converted-space"/>
          <w:rFonts w:ascii="Times New Roman" w:hAnsi="Times New Roman"/>
          <w:color w:val="auto"/>
          <w:sz w:val="24"/>
          <w:szCs w:val="24"/>
        </w:rPr>
        <w:t> </w:t>
      </w:r>
      <w:hyperlink r:id="rId30" w:tooltip="Владимирская обл." w:history="1">
        <w:r w:rsidRPr="009142A6">
          <w:rPr>
            <w:rStyle w:val="a6"/>
            <w:rFonts w:ascii="Times New Roman" w:hAnsi="Times New Roman"/>
            <w:color w:val="auto"/>
            <w:sz w:val="24"/>
            <w:szCs w:val="24"/>
            <w:u w:val="none"/>
            <w:bdr w:val="none" w:sz="0" w:space="0" w:color="auto" w:frame="1"/>
          </w:rPr>
          <w:t>Владимирской области</w:t>
        </w:r>
      </w:hyperlink>
      <w:r w:rsidRPr="009142A6">
        <w:rPr>
          <w:rFonts w:ascii="Times New Roman" w:hAnsi="Times New Roman"/>
          <w:color w:val="auto"/>
          <w:sz w:val="24"/>
          <w:szCs w:val="24"/>
        </w:rPr>
        <w:t>, администрация которого активно применяет методы стратегического планирования и городского маркетинга.</w:t>
      </w:r>
    </w:p>
    <w:p w14:paraId="5462257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Начался резкий спад объемов производства, сокращение численности работающих. Производство сократилось в 50 раз, работающих стало в 4 раза меньше, начались перебои в выдаче</w:t>
      </w:r>
      <w:r w:rsidRPr="009142A6">
        <w:rPr>
          <w:rStyle w:val="apple-converted-space"/>
          <w:rFonts w:ascii="Times New Roman" w:hAnsi="Times New Roman"/>
          <w:color w:val="auto"/>
          <w:sz w:val="24"/>
          <w:szCs w:val="24"/>
        </w:rPr>
        <w:t> </w:t>
      </w:r>
      <w:hyperlink r:id="rId31" w:tooltip="Заработная плата" w:history="1">
        <w:r w:rsidRPr="009142A6">
          <w:rPr>
            <w:rStyle w:val="a6"/>
            <w:rFonts w:ascii="Times New Roman" w:hAnsi="Times New Roman"/>
            <w:color w:val="auto"/>
            <w:sz w:val="24"/>
            <w:szCs w:val="24"/>
            <w:u w:val="none"/>
            <w:bdr w:val="none" w:sz="0" w:space="0" w:color="auto" w:frame="1"/>
          </w:rPr>
          <w:t>заработной платы</w:t>
        </w:r>
      </w:hyperlink>
      <w:r w:rsidRPr="009142A6">
        <w:rPr>
          <w:rFonts w:ascii="Times New Roman" w:hAnsi="Times New Roman"/>
          <w:color w:val="auto"/>
          <w:sz w:val="24"/>
          <w:szCs w:val="24"/>
        </w:rPr>
        <w:t>.</w:t>
      </w:r>
    </w:p>
    <w:p w14:paraId="544535D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Администрация района совместно с администрацией Владимирской области начала поиск путей выхода предприятия из кризиса.</w:t>
      </w:r>
    </w:p>
    <w:p w14:paraId="7E2EFBC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Опыт функционирования</w:t>
      </w:r>
      <w:r w:rsidRPr="009142A6">
        <w:rPr>
          <w:rStyle w:val="apple-converted-space"/>
          <w:rFonts w:ascii="Times New Roman" w:hAnsi="Times New Roman"/>
          <w:color w:val="auto"/>
          <w:sz w:val="24"/>
          <w:szCs w:val="24"/>
        </w:rPr>
        <w:t> </w:t>
      </w:r>
      <w:hyperlink r:id="rId32" w:tooltip="Унитарные предприятия" w:history="1">
        <w:r w:rsidRPr="009142A6">
          <w:rPr>
            <w:rStyle w:val="a6"/>
            <w:rFonts w:ascii="Times New Roman" w:hAnsi="Times New Roman"/>
            <w:color w:val="auto"/>
            <w:sz w:val="24"/>
            <w:szCs w:val="24"/>
            <w:u w:val="none"/>
            <w:bdr w:val="none" w:sz="0" w:space="0" w:color="auto" w:frame="1"/>
          </w:rPr>
          <w:t>унитарных предприятий</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в аналогичных отраслях показывает, что руководство предприятий недостаточно заинтересовано в повышении эффективности производства, а собственник (государство) не всегда в состоянии осуществить необходимые инвестиции в развитие производства. Основным направлением стал поиск нового эффективного частного собственника. Такой собственник был найден в лице одежда» (г. Владимир) и (Москва). Они были отобраны в результате длительных переговоров с многочисленными потенциальными претендентами.</w:t>
      </w:r>
    </w:p>
    <w:p w14:paraId="6B7ED5F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результате Киржачский район получил значительные инвестиции.</w:t>
      </w:r>
    </w:p>
    <w:p w14:paraId="7BE4481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Пример «</w:t>
      </w:r>
      <w:proofErr w:type="spellStart"/>
      <w:r w:rsidRPr="009142A6">
        <w:rPr>
          <w:rFonts w:ascii="Times New Roman" w:hAnsi="Times New Roman"/>
          <w:color w:val="auto"/>
          <w:sz w:val="24"/>
          <w:szCs w:val="24"/>
        </w:rPr>
        <w:t>Киржачшелка</w:t>
      </w:r>
      <w:proofErr w:type="spellEnd"/>
      <w:r w:rsidRPr="009142A6">
        <w:rPr>
          <w:rFonts w:ascii="Times New Roman" w:hAnsi="Times New Roman"/>
          <w:color w:val="auto"/>
          <w:sz w:val="24"/>
          <w:szCs w:val="24"/>
        </w:rPr>
        <w:t>» показывает, что сегодня можно осуществить эффективное финансовое оздоровление градообразующего предприятия. Это приводит не только к развитию самого предприятия, но и в значительной степени — к развитию территории, на которой оно расположено.</w:t>
      </w:r>
    </w:p>
    <w:p w14:paraId="7FAF6E7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городе был разработан стратегический</w:t>
      </w:r>
      <w:r w:rsidRPr="009142A6">
        <w:rPr>
          <w:rStyle w:val="apple-converted-space"/>
          <w:rFonts w:ascii="Times New Roman" w:hAnsi="Times New Roman"/>
          <w:color w:val="auto"/>
          <w:sz w:val="24"/>
          <w:szCs w:val="24"/>
        </w:rPr>
        <w:t> </w:t>
      </w:r>
      <w:hyperlink r:id="rId33" w:tooltip="Планы развития" w:history="1">
        <w:r w:rsidRPr="009142A6">
          <w:rPr>
            <w:rStyle w:val="a6"/>
            <w:rFonts w:ascii="Times New Roman" w:hAnsi="Times New Roman"/>
            <w:color w:val="auto"/>
            <w:sz w:val="24"/>
            <w:szCs w:val="24"/>
            <w:bdr w:val="none" w:sz="0" w:space="0" w:color="auto" w:frame="1"/>
          </w:rPr>
          <w:t>план развития</w:t>
        </w:r>
      </w:hyperlink>
      <w:r w:rsidRPr="009142A6">
        <w:rPr>
          <w:rFonts w:ascii="Times New Roman" w:hAnsi="Times New Roman"/>
          <w:color w:val="auto"/>
          <w:sz w:val="24"/>
          <w:szCs w:val="24"/>
        </w:rPr>
        <w:t>.</w:t>
      </w:r>
    </w:p>
    <w:p w14:paraId="082D43F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При этом был использован не только отечественный, но и зарубежный опыт. Подготовленный стратегический план развития был широко обнародован и опубликован. Было проведено несколько общественных слушаний, а в конце работы — широкая презентация плана и стратегических ориентиров развития города.</w:t>
      </w:r>
    </w:p>
    <w:p w14:paraId="4B951CE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итоге этой работы был получен достаточно неожиданный результат. Доходная часть бюджета города за два года выросла почти в четыре раза, в город приехали инвесторы, которые признались, что одной из главных причин их появления стало наличие стратегических ориентиров развития города, закрепленных в форме плана стратегического развития. Таким образом, город получил мощный импульс собственного развития.</w:t>
      </w:r>
    </w:p>
    <w:p w14:paraId="32823F9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Рассмотрение данного примера позволяет сделать следующий умеренно оптимистический вывод: в отечественных малых городах само наличие стратегического плана городского развития становится фактором их экономического роста и возрождения.</w:t>
      </w:r>
    </w:p>
    <w:p w14:paraId="49CDE80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7B4C526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Какова роль стратегического видения проблемы в развитии города?</w:t>
      </w:r>
    </w:p>
    <w:p w14:paraId="3A011F4B"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В чем заключается сущность стратегии развития города?</w:t>
      </w:r>
    </w:p>
    <w:p w14:paraId="581A41C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b/>
          <w:bCs/>
          <w:color w:val="auto"/>
          <w:sz w:val="24"/>
          <w:szCs w:val="24"/>
          <w:bdr w:val="none" w:sz="0" w:space="0" w:color="auto" w:frame="1"/>
        </w:rPr>
      </w:pPr>
    </w:p>
    <w:p w14:paraId="734A4D8F" w14:textId="66E9EB66" w:rsidR="00923718" w:rsidRPr="009142A6" w:rsidRDefault="00923718" w:rsidP="00923718">
      <w:pPr>
        <w:ind w:firstLine="709"/>
        <w:jc w:val="both"/>
        <w:rPr>
          <w:b/>
          <w:i/>
        </w:rPr>
      </w:pPr>
      <w:r w:rsidRPr="009142A6">
        <w:rPr>
          <w:b/>
          <w:i/>
        </w:rPr>
        <w:t>Комплексное проблемно-аналитическое задание 5.</w:t>
      </w:r>
    </w:p>
    <w:p w14:paraId="0A538193"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Построенный оборудованный на основе поставок технологических линий японской компании «</w:t>
      </w:r>
      <w:proofErr w:type="spellStart"/>
      <w:r w:rsidRPr="009142A6">
        <w:rPr>
          <w:rFonts w:ascii="Times New Roman" w:hAnsi="Times New Roman"/>
          <w:color w:val="auto"/>
          <w:sz w:val="24"/>
          <w:szCs w:val="24"/>
        </w:rPr>
        <w:t>Джапанстилуорккс</w:t>
      </w:r>
      <w:proofErr w:type="spellEnd"/>
      <w:r w:rsidRPr="009142A6">
        <w:rPr>
          <w:rFonts w:ascii="Times New Roman" w:hAnsi="Times New Roman"/>
          <w:color w:val="auto"/>
          <w:sz w:val="24"/>
          <w:szCs w:val="24"/>
        </w:rPr>
        <w:t xml:space="preserve">». Сургутский газоперерабатывающий завод первую половину периода своей деятельности был передовым в отрасли. Основной продукт — сухой </w:t>
      </w:r>
      <w:proofErr w:type="spellStart"/>
      <w:r w:rsidRPr="009142A6">
        <w:rPr>
          <w:rFonts w:ascii="Times New Roman" w:hAnsi="Times New Roman"/>
          <w:color w:val="auto"/>
          <w:sz w:val="24"/>
          <w:szCs w:val="24"/>
        </w:rPr>
        <w:t>отбензиненный</w:t>
      </w:r>
      <w:proofErr w:type="spellEnd"/>
      <w:r w:rsidRPr="009142A6">
        <w:rPr>
          <w:rFonts w:ascii="Times New Roman" w:hAnsi="Times New Roman"/>
          <w:color w:val="auto"/>
          <w:sz w:val="24"/>
          <w:szCs w:val="24"/>
        </w:rPr>
        <w:t xml:space="preserve"> газ — имел надежного потребителя — крупнейшую в мире, работающую на попутном газе Сургутскую ГРЭС. В продукции завода нуждались многочисленные нефтехимические предприятия, в том числе из Уфы, Нижнекамска, Перми, а также из Белоруссии, Украины.</w:t>
      </w:r>
    </w:p>
    <w:p w14:paraId="409EAC56"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Однако период легкой жизни закончился.</w:t>
      </w:r>
    </w:p>
    <w:p w14:paraId="2246381A"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Старение ханты-мансийских месторождений, на которые традиционно был ориентирован завод, вынудило нефтяников применять сложные химические способы увеличения отдачи пласта. Получаемый заводом попутный газ стал поступать с сероводородом, что увеличило стоимость его переработки, и главное резко усилило коррозию основного технологического оборудования.</w:t>
      </w:r>
    </w:p>
    <w:p w14:paraId="7AE2F1F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К технологическим добавились и финансовые проблемы.</w:t>
      </w:r>
    </w:p>
    <w:p w14:paraId="6F699D9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отсутствии нормальных финансовых</w:t>
      </w:r>
      <w:r w:rsidRPr="009142A6">
        <w:rPr>
          <w:rStyle w:val="apple-converted-space"/>
          <w:rFonts w:ascii="Times New Roman" w:hAnsi="Times New Roman"/>
          <w:color w:val="auto"/>
          <w:sz w:val="24"/>
          <w:szCs w:val="24"/>
        </w:rPr>
        <w:t> </w:t>
      </w:r>
      <w:hyperlink r:id="rId34" w:tooltip="Взаимоотношение" w:history="1">
        <w:r w:rsidRPr="009142A6">
          <w:rPr>
            <w:rStyle w:val="a6"/>
            <w:rFonts w:ascii="Times New Roman" w:hAnsi="Times New Roman"/>
            <w:color w:val="auto"/>
            <w:sz w:val="24"/>
            <w:szCs w:val="24"/>
            <w:u w:val="none"/>
            <w:bdr w:val="none" w:sz="0" w:space="0" w:color="auto" w:frame="1"/>
          </w:rPr>
          <w:t>взаимоотношений</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с покупателями продукции завода трудно было винить самих этих покупателей, ту же Сургутскую ГРЭС. Она сама оказалась в таком же положении и не получала денег за реализуемую электроэнергию от своих клиентов.</w:t>
      </w:r>
    </w:p>
    <w:p w14:paraId="41CFBCA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Рост железнодорожных тарифов ударил по второй основной номенклатурной позиции завода — производстве и продаже сжиженных газов.</w:t>
      </w:r>
    </w:p>
    <w:p w14:paraId="5984B31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Еще раз, проанализировав сложное состояние своего завода,</w:t>
      </w:r>
      <w:r w:rsidRPr="009142A6">
        <w:rPr>
          <w:rStyle w:val="apple-converted-space"/>
          <w:rFonts w:ascii="Times New Roman" w:hAnsi="Times New Roman"/>
          <w:color w:val="auto"/>
          <w:sz w:val="24"/>
          <w:szCs w:val="24"/>
        </w:rPr>
        <w:t> </w:t>
      </w:r>
      <w:hyperlink r:id="rId35" w:tooltip="Генеральный директор" w:history="1">
        <w:r w:rsidRPr="009142A6">
          <w:rPr>
            <w:rStyle w:val="a6"/>
            <w:rFonts w:ascii="Times New Roman" w:hAnsi="Times New Roman"/>
            <w:color w:val="auto"/>
            <w:sz w:val="24"/>
            <w:szCs w:val="24"/>
            <w:u w:val="none"/>
            <w:bdr w:val="none" w:sz="0" w:space="0" w:color="auto" w:frame="1"/>
          </w:rPr>
          <w:t>генеральный директор</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пришел к выводу — нужно менять стратегию развития!</w:t>
      </w:r>
    </w:p>
    <w:p w14:paraId="52D89A6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5AA86212"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Проведите анализ существующей управленческой стратегии завода.</w:t>
      </w:r>
    </w:p>
    <w:p w14:paraId="25923CED" w14:textId="69AC7101" w:rsidR="00755D6E" w:rsidRPr="009142A6" w:rsidRDefault="00755D6E" w:rsidP="00923718">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Какую новую стратегию выбрал генеральн</w:t>
      </w:r>
      <w:r w:rsidR="009142A6">
        <w:rPr>
          <w:rFonts w:ascii="Times New Roman" w:hAnsi="Times New Roman"/>
          <w:color w:val="auto"/>
          <w:sz w:val="24"/>
          <w:szCs w:val="24"/>
        </w:rPr>
        <w:t>ый</w:t>
      </w:r>
      <w:r w:rsidRPr="009142A6">
        <w:rPr>
          <w:rFonts w:ascii="Times New Roman" w:hAnsi="Times New Roman"/>
          <w:color w:val="auto"/>
          <w:sz w:val="24"/>
          <w:szCs w:val="24"/>
        </w:rPr>
        <w:t>?</w:t>
      </w:r>
    </w:p>
    <w:p w14:paraId="018BA4C1" w14:textId="653C42CC"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53DB7F46" w14:textId="26AE8CB4"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11589AED" w14:textId="0F3C3F28"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154F98D5" w14:textId="29A6D8CE"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00D81DDF" w14:textId="7DFEAEFA"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2E8BAB27" w14:textId="3F31BFA0"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72912966" w14:textId="45EE2ACF"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5CED31AC" w14:textId="12977199"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56EDB374" w14:textId="780A3DCE"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3BF211C8" w14:textId="50A0E891"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4806E462" w14:textId="4B74580C"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49629309" w14:textId="65AF8F77"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1B1FC836" w14:textId="2D507C63"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03C0A15C" w14:textId="0FFAED2A"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28691437" w14:textId="62393F0C"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49348A9F" w14:textId="7FB6D8BD"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24A5C8D7" w14:textId="0716B574"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sectPr w:rsidR="00923718" w:rsidRPr="009142A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00000C"/>
    <w:multiLevelType w:val="singleLevel"/>
    <w:tmpl w:val="829284B8"/>
    <w:name w:val="WW8Num12"/>
    <w:lvl w:ilvl="0">
      <w:start w:val="1"/>
      <w:numFmt w:val="decimal"/>
      <w:lvlText w:val="%1."/>
      <w:lvlJc w:val="left"/>
      <w:pPr>
        <w:tabs>
          <w:tab w:val="num" w:pos="0"/>
        </w:tabs>
        <w:ind w:left="1211" w:hanging="360"/>
      </w:pPr>
      <w:rPr>
        <w:rFonts w:ascii="Times New Roman" w:hAnsi="Times New Roman" w:cs="Times New Roman"/>
        <w:b w:val="0"/>
        <w:bCs/>
      </w:rPr>
    </w:lvl>
  </w:abstractNum>
  <w:abstractNum w:abstractNumId="4" w15:restartNumberingAfterBreak="0">
    <w:nsid w:val="06290FD6"/>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9E838D7"/>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DB7A87"/>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BE02AA"/>
    <w:multiLevelType w:val="multilevel"/>
    <w:tmpl w:val="5C72146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0C0CDB"/>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451FA5"/>
    <w:multiLevelType w:val="multilevel"/>
    <w:tmpl w:val="C84245E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299D2EE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65773F"/>
    <w:multiLevelType w:val="multilevel"/>
    <w:tmpl w:val="00000002"/>
    <w:lvl w:ilvl="0">
      <w:start w:val="1"/>
      <w:numFmt w:val="decimal"/>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20C2DFD"/>
    <w:multiLevelType w:val="multilevel"/>
    <w:tmpl w:val="ACF0EA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03409"/>
    <w:multiLevelType w:val="hybridMultilevel"/>
    <w:tmpl w:val="24007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766BC"/>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B2120B"/>
    <w:multiLevelType w:val="multilevel"/>
    <w:tmpl w:val="386E24F6"/>
    <w:lvl w:ilvl="0">
      <w:start w:val="1"/>
      <w:numFmt w:val="decimal"/>
      <w:lvlText w:val="%1."/>
      <w:lvlJc w:val="left"/>
      <w:pPr>
        <w:tabs>
          <w:tab w:val="num" w:pos="785"/>
        </w:tabs>
        <w:ind w:left="785" w:hanging="360"/>
      </w:pPr>
      <w:rPr>
        <w:b w:val="0"/>
        <w:bCs/>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0" w15:restartNumberingAfterBreak="0">
    <w:nsid w:val="3F2123B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605A7C"/>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756FA4"/>
    <w:multiLevelType w:val="multilevel"/>
    <w:tmpl w:val="5C72146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1367F5"/>
    <w:multiLevelType w:val="multilevel"/>
    <w:tmpl w:val="1E64657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721F3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604BEB"/>
    <w:multiLevelType w:val="multilevel"/>
    <w:tmpl w:val="1E64657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19D7661"/>
    <w:multiLevelType w:val="multilevel"/>
    <w:tmpl w:val="386E24F6"/>
    <w:lvl w:ilvl="0">
      <w:start w:val="1"/>
      <w:numFmt w:val="decimal"/>
      <w:lvlText w:val="%1."/>
      <w:lvlJc w:val="left"/>
      <w:pPr>
        <w:tabs>
          <w:tab w:val="num" w:pos="785"/>
        </w:tabs>
        <w:ind w:left="785" w:hanging="360"/>
      </w:pPr>
      <w:rPr>
        <w:b w:val="0"/>
        <w:bCs/>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33" w15:restartNumberingAfterBreak="0">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26"/>
  </w:num>
  <w:num w:numId="4">
    <w:abstractNumId w:val="10"/>
  </w:num>
  <w:num w:numId="5">
    <w:abstractNumId w:val="5"/>
  </w:num>
  <w:num w:numId="6">
    <w:abstractNumId w:val="17"/>
  </w:num>
  <w:num w:numId="7">
    <w:abstractNumId w:val="27"/>
  </w:num>
  <w:num w:numId="8">
    <w:abstractNumId w:val="18"/>
  </w:num>
  <w:num w:numId="9">
    <w:abstractNumId w:val="29"/>
  </w:num>
  <w:num w:numId="10">
    <w:abstractNumId w:val="33"/>
  </w:num>
  <w:num w:numId="11">
    <w:abstractNumId w:val="3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13"/>
  </w:num>
  <w:num w:numId="16">
    <w:abstractNumId w:val="15"/>
  </w:num>
  <w:num w:numId="17">
    <w:abstractNumId w:val="20"/>
  </w:num>
  <w:num w:numId="18">
    <w:abstractNumId w:val="22"/>
  </w:num>
  <w:num w:numId="19">
    <w:abstractNumId w:val="23"/>
  </w:num>
  <w:num w:numId="20">
    <w:abstractNumId w:val="32"/>
  </w:num>
  <w:num w:numId="21">
    <w:abstractNumId w:val="4"/>
  </w:num>
  <w:num w:numId="22">
    <w:abstractNumId w:val="21"/>
  </w:num>
  <w:num w:numId="23">
    <w:abstractNumId w:val="3"/>
  </w:num>
  <w:num w:numId="24">
    <w:abstractNumId w:val="14"/>
  </w:num>
  <w:num w:numId="25">
    <w:abstractNumId w:val="6"/>
  </w:num>
  <w:num w:numId="26">
    <w:abstractNumId w:val="12"/>
  </w:num>
  <w:num w:numId="27">
    <w:abstractNumId w:val="8"/>
  </w:num>
  <w:num w:numId="28">
    <w:abstractNumId w:val="25"/>
  </w:num>
  <w:num w:numId="29">
    <w:abstractNumId w:val="19"/>
  </w:num>
  <w:num w:numId="30">
    <w:abstractNumId w:val="24"/>
  </w:num>
  <w:num w:numId="31">
    <w:abstractNumId w:val="16"/>
  </w:num>
  <w:num w:numId="32">
    <w:abstractNumId w:val="7"/>
  </w:num>
  <w:num w:numId="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1667A"/>
    <w:rsid w:val="00022183"/>
    <w:rsid w:val="0002526A"/>
    <w:rsid w:val="0003302C"/>
    <w:rsid w:val="00033CEA"/>
    <w:rsid w:val="00034A75"/>
    <w:rsid w:val="000366C4"/>
    <w:rsid w:val="00036E7D"/>
    <w:rsid w:val="00044B9A"/>
    <w:rsid w:val="000472E3"/>
    <w:rsid w:val="00057CBB"/>
    <w:rsid w:val="00072222"/>
    <w:rsid w:val="00075FB2"/>
    <w:rsid w:val="00076108"/>
    <w:rsid w:val="00084190"/>
    <w:rsid w:val="0008548E"/>
    <w:rsid w:val="00086C94"/>
    <w:rsid w:val="00090B42"/>
    <w:rsid w:val="000921C1"/>
    <w:rsid w:val="000A5A62"/>
    <w:rsid w:val="000B027A"/>
    <w:rsid w:val="000B21C7"/>
    <w:rsid w:val="000B2E6F"/>
    <w:rsid w:val="000B6283"/>
    <w:rsid w:val="000B66F0"/>
    <w:rsid w:val="000D0F53"/>
    <w:rsid w:val="000D2F00"/>
    <w:rsid w:val="000D5B7A"/>
    <w:rsid w:val="000D6752"/>
    <w:rsid w:val="000D793F"/>
    <w:rsid w:val="000E53B6"/>
    <w:rsid w:val="000F0053"/>
    <w:rsid w:val="000F0146"/>
    <w:rsid w:val="000F229C"/>
    <w:rsid w:val="000F440F"/>
    <w:rsid w:val="00103D94"/>
    <w:rsid w:val="0011002C"/>
    <w:rsid w:val="001134DA"/>
    <w:rsid w:val="0011373B"/>
    <w:rsid w:val="0011664E"/>
    <w:rsid w:val="00117F6D"/>
    <w:rsid w:val="001258D3"/>
    <w:rsid w:val="0013419B"/>
    <w:rsid w:val="0013497C"/>
    <w:rsid w:val="001446E2"/>
    <w:rsid w:val="00155986"/>
    <w:rsid w:val="00160160"/>
    <w:rsid w:val="001615E8"/>
    <w:rsid w:val="00162942"/>
    <w:rsid w:val="001654FA"/>
    <w:rsid w:val="00171C02"/>
    <w:rsid w:val="00176CDC"/>
    <w:rsid w:val="001824BF"/>
    <w:rsid w:val="00190EDA"/>
    <w:rsid w:val="0019392E"/>
    <w:rsid w:val="001A1736"/>
    <w:rsid w:val="001A1F37"/>
    <w:rsid w:val="001A21C0"/>
    <w:rsid w:val="001A5339"/>
    <w:rsid w:val="001A6EEF"/>
    <w:rsid w:val="001B2D68"/>
    <w:rsid w:val="001B60D7"/>
    <w:rsid w:val="001C4B73"/>
    <w:rsid w:val="001C5440"/>
    <w:rsid w:val="001C5872"/>
    <w:rsid w:val="001D3ABC"/>
    <w:rsid w:val="001D3BD4"/>
    <w:rsid w:val="001D3CDD"/>
    <w:rsid w:val="001D4F6F"/>
    <w:rsid w:val="001D5DD0"/>
    <w:rsid w:val="001E1177"/>
    <w:rsid w:val="001E43EC"/>
    <w:rsid w:val="001E5A43"/>
    <w:rsid w:val="001E638B"/>
    <w:rsid w:val="001F0A5D"/>
    <w:rsid w:val="001F5B8A"/>
    <w:rsid w:val="0020180A"/>
    <w:rsid w:val="00201B8B"/>
    <w:rsid w:val="00204699"/>
    <w:rsid w:val="002047DA"/>
    <w:rsid w:val="00207660"/>
    <w:rsid w:val="0021291A"/>
    <w:rsid w:val="00215348"/>
    <w:rsid w:val="00215742"/>
    <w:rsid w:val="00234A45"/>
    <w:rsid w:val="002378D5"/>
    <w:rsid w:val="0024195B"/>
    <w:rsid w:val="00243CC6"/>
    <w:rsid w:val="002447D7"/>
    <w:rsid w:val="00244D48"/>
    <w:rsid w:val="00253C7D"/>
    <w:rsid w:val="00257C0F"/>
    <w:rsid w:val="00262FFD"/>
    <w:rsid w:val="00270187"/>
    <w:rsid w:val="00283F33"/>
    <w:rsid w:val="00284B75"/>
    <w:rsid w:val="002900BE"/>
    <w:rsid w:val="00292248"/>
    <w:rsid w:val="00293CAB"/>
    <w:rsid w:val="002941DA"/>
    <w:rsid w:val="002A093D"/>
    <w:rsid w:val="002A1EA3"/>
    <w:rsid w:val="002B7646"/>
    <w:rsid w:val="002C1568"/>
    <w:rsid w:val="002C2420"/>
    <w:rsid w:val="002D0F2F"/>
    <w:rsid w:val="002D30B4"/>
    <w:rsid w:val="002D7987"/>
    <w:rsid w:val="002E3693"/>
    <w:rsid w:val="002E6EA5"/>
    <w:rsid w:val="002F1010"/>
    <w:rsid w:val="002F1FCD"/>
    <w:rsid w:val="002F2EDF"/>
    <w:rsid w:val="002F782F"/>
    <w:rsid w:val="003013BD"/>
    <w:rsid w:val="00302DFD"/>
    <w:rsid w:val="00313976"/>
    <w:rsid w:val="0032634E"/>
    <w:rsid w:val="00330BD5"/>
    <w:rsid w:val="003363FA"/>
    <w:rsid w:val="00337D36"/>
    <w:rsid w:val="0034105A"/>
    <w:rsid w:val="00341896"/>
    <w:rsid w:val="00350EF3"/>
    <w:rsid w:val="003519D7"/>
    <w:rsid w:val="00353B01"/>
    <w:rsid w:val="00360B62"/>
    <w:rsid w:val="003677C0"/>
    <w:rsid w:val="00367A3C"/>
    <w:rsid w:val="00375E38"/>
    <w:rsid w:val="00394DB7"/>
    <w:rsid w:val="003A76FF"/>
    <w:rsid w:val="003B1DD6"/>
    <w:rsid w:val="003B2E7C"/>
    <w:rsid w:val="003C4013"/>
    <w:rsid w:val="003C752F"/>
    <w:rsid w:val="003E2C9F"/>
    <w:rsid w:val="003E48E0"/>
    <w:rsid w:val="003E799C"/>
    <w:rsid w:val="003F0CEF"/>
    <w:rsid w:val="003F18DB"/>
    <w:rsid w:val="003F1AF7"/>
    <w:rsid w:val="003F4282"/>
    <w:rsid w:val="003F48D3"/>
    <w:rsid w:val="003F536C"/>
    <w:rsid w:val="003F7FE5"/>
    <w:rsid w:val="0040180E"/>
    <w:rsid w:val="00412A83"/>
    <w:rsid w:val="004159E3"/>
    <w:rsid w:val="00415DC2"/>
    <w:rsid w:val="00417388"/>
    <w:rsid w:val="00421296"/>
    <w:rsid w:val="00424966"/>
    <w:rsid w:val="0043057E"/>
    <w:rsid w:val="00433E3B"/>
    <w:rsid w:val="00454EA2"/>
    <w:rsid w:val="004659F8"/>
    <w:rsid w:val="00466912"/>
    <w:rsid w:val="004B0DB4"/>
    <w:rsid w:val="004B59FB"/>
    <w:rsid w:val="004B622C"/>
    <w:rsid w:val="004B69FC"/>
    <w:rsid w:val="004C02C6"/>
    <w:rsid w:val="004D1601"/>
    <w:rsid w:val="004D2C5D"/>
    <w:rsid w:val="004D3087"/>
    <w:rsid w:val="004D4ABB"/>
    <w:rsid w:val="004D7263"/>
    <w:rsid w:val="004D746B"/>
    <w:rsid w:val="004E1D16"/>
    <w:rsid w:val="004E2400"/>
    <w:rsid w:val="004E5484"/>
    <w:rsid w:val="004E7649"/>
    <w:rsid w:val="004F4739"/>
    <w:rsid w:val="004F780A"/>
    <w:rsid w:val="004F7B61"/>
    <w:rsid w:val="0050343B"/>
    <w:rsid w:val="0050453F"/>
    <w:rsid w:val="00510F01"/>
    <w:rsid w:val="0052002C"/>
    <w:rsid w:val="00521EC4"/>
    <w:rsid w:val="0052707E"/>
    <w:rsid w:val="005310B9"/>
    <w:rsid w:val="00531F19"/>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849"/>
    <w:rsid w:val="006178D3"/>
    <w:rsid w:val="006256F1"/>
    <w:rsid w:val="006351D8"/>
    <w:rsid w:val="00637074"/>
    <w:rsid w:val="0064569F"/>
    <w:rsid w:val="00646A3C"/>
    <w:rsid w:val="0065192A"/>
    <w:rsid w:val="0066220B"/>
    <w:rsid w:val="00662CEE"/>
    <w:rsid w:val="00665FCC"/>
    <w:rsid w:val="006744CB"/>
    <w:rsid w:val="006760DD"/>
    <w:rsid w:val="00676EE4"/>
    <w:rsid w:val="006774E3"/>
    <w:rsid w:val="006937DF"/>
    <w:rsid w:val="006962BD"/>
    <w:rsid w:val="00696F5D"/>
    <w:rsid w:val="006A0271"/>
    <w:rsid w:val="006A316B"/>
    <w:rsid w:val="006A5AB7"/>
    <w:rsid w:val="006C2F1D"/>
    <w:rsid w:val="006C4353"/>
    <w:rsid w:val="006E362A"/>
    <w:rsid w:val="006E45B3"/>
    <w:rsid w:val="006F2550"/>
    <w:rsid w:val="006F5EFD"/>
    <w:rsid w:val="00700964"/>
    <w:rsid w:val="0070646A"/>
    <w:rsid w:val="00707077"/>
    <w:rsid w:val="0071262F"/>
    <w:rsid w:val="00715365"/>
    <w:rsid w:val="00720A58"/>
    <w:rsid w:val="00721018"/>
    <w:rsid w:val="007214C2"/>
    <w:rsid w:val="00722502"/>
    <w:rsid w:val="007241D5"/>
    <w:rsid w:val="00724DBC"/>
    <w:rsid w:val="007253B9"/>
    <w:rsid w:val="00732CCE"/>
    <w:rsid w:val="00732D6C"/>
    <w:rsid w:val="007405F5"/>
    <w:rsid w:val="00743BFB"/>
    <w:rsid w:val="00746BC4"/>
    <w:rsid w:val="00754ABC"/>
    <w:rsid w:val="007557B3"/>
    <w:rsid w:val="00755D6E"/>
    <w:rsid w:val="00756B41"/>
    <w:rsid w:val="00764CE2"/>
    <w:rsid w:val="00764F3B"/>
    <w:rsid w:val="0077211D"/>
    <w:rsid w:val="00772C22"/>
    <w:rsid w:val="007778E2"/>
    <w:rsid w:val="00780A53"/>
    <w:rsid w:val="0078130F"/>
    <w:rsid w:val="00784213"/>
    <w:rsid w:val="0078534B"/>
    <w:rsid w:val="00795927"/>
    <w:rsid w:val="007A0E70"/>
    <w:rsid w:val="007A2CC8"/>
    <w:rsid w:val="007A3601"/>
    <w:rsid w:val="007B023B"/>
    <w:rsid w:val="007B0901"/>
    <w:rsid w:val="007C2010"/>
    <w:rsid w:val="007C2426"/>
    <w:rsid w:val="007C3243"/>
    <w:rsid w:val="007C523C"/>
    <w:rsid w:val="007C7C85"/>
    <w:rsid w:val="007D1759"/>
    <w:rsid w:val="007D5A9A"/>
    <w:rsid w:val="007E03E8"/>
    <w:rsid w:val="007E2B58"/>
    <w:rsid w:val="007E49F4"/>
    <w:rsid w:val="007F3659"/>
    <w:rsid w:val="007F39BB"/>
    <w:rsid w:val="007F3ACF"/>
    <w:rsid w:val="00802C02"/>
    <w:rsid w:val="00802F71"/>
    <w:rsid w:val="008170B6"/>
    <w:rsid w:val="00823D72"/>
    <w:rsid w:val="008365A6"/>
    <w:rsid w:val="0084206C"/>
    <w:rsid w:val="008434AC"/>
    <w:rsid w:val="00843BD8"/>
    <w:rsid w:val="00852C66"/>
    <w:rsid w:val="00857BB5"/>
    <w:rsid w:val="00861EDC"/>
    <w:rsid w:val="00863C33"/>
    <w:rsid w:val="008646C3"/>
    <w:rsid w:val="008649FD"/>
    <w:rsid w:val="00865A74"/>
    <w:rsid w:val="008727D0"/>
    <w:rsid w:val="0088674A"/>
    <w:rsid w:val="008923FA"/>
    <w:rsid w:val="0089270A"/>
    <w:rsid w:val="00895AA6"/>
    <w:rsid w:val="00896A13"/>
    <w:rsid w:val="008A18C7"/>
    <w:rsid w:val="008A7E41"/>
    <w:rsid w:val="008B10C0"/>
    <w:rsid w:val="008B3563"/>
    <w:rsid w:val="008B3D55"/>
    <w:rsid w:val="008C1396"/>
    <w:rsid w:val="008D059F"/>
    <w:rsid w:val="008D1233"/>
    <w:rsid w:val="008E601C"/>
    <w:rsid w:val="008E7981"/>
    <w:rsid w:val="0090429A"/>
    <w:rsid w:val="00904BBC"/>
    <w:rsid w:val="00907318"/>
    <w:rsid w:val="009142A6"/>
    <w:rsid w:val="009220A7"/>
    <w:rsid w:val="00922ADD"/>
    <w:rsid w:val="00923718"/>
    <w:rsid w:val="0092641C"/>
    <w:rsid w:val="00933654"/>
    <w:rsid w:val="00935672"/>
    <w:rsid w:val="00940B4F"/>
    <w:rsid w:val="00942D0B"/>
    <w:rsid w:val="009512A4"/>
    <w:rsid w:val="00952F45"/>
    <w:rsid w:val="00954DF8"/>
    <w:rsid w:val="0095663B"/>
    <w:rsid w:val="00956B22"/>
    <w:rsid w:val="00960817"/>
    <w:rsid w:val="0096094E"/>
    <w:rsid w:val="00960E38"/>
    <w:rsid w:val="009658B9"/>
    <w:rsid w:val="00966D75"/>
    <w:rsid w:val="0099483A"/>
    <w:rsid w:val="009968CF"/>
    <w:rsid w:val="00996A25"/>
    <w:rsid w:val="009A0559"/>
    <w:rsid w:val="009A34D9"/>
    <w:rsid w:val="009A4485"/>
    <w:rsid w:val="009A4F46"/>
    <w:rsid w:val="009B1BE2"/>
    <w:rsid w:val="009B3554"/>
    <w:rsid w:val="009C38DB"/>
    <w:rsid w:val="009C58AD"/>
    <w:rsid w:val="009D17A9"/>
    <w:rsid w:val="009E0C36"/>
    <w:rsid w:val="009F33D3"/>
    <w:rsid w:val="00A134C3"/>
    <w:rsid w:val="00A14C96"/>
    <w:rsid w:val="00A35F47"/>
    <w:rsid w:val="00A430D9"/>
    <w:rsid w:val="00A44DFF"/>
    <w:rsid w:val="00A50DBC"/>
    <w:rsid w:val="00A515BD"/>
    <w:rsid w:val="00A54571"/>
    <w:rsid w:val="00A54DCF"/>
    <w:rsid w:val="00A567A0"/>
    <w:rsid w:val="00A6490A"/>
    <w:rsid w:val="00A82A36"/>
    <w:rsid w:val="00A87544"/>
    <w:rsid w:val="00A91F5F"/>
    <w:rsid w:val="00A92D7B"/>
    <w:rsid w:val="00A941AA"/>
    <w:rsid w:val="00A96FF5"/>
    <w:rsid w:val="00AA13E3"/>
    <w:rsid w:val="00AA24C3"/>
    <w:rsid w:val="00AA388A"/>
    <w:rsid w:val="00AB6580"/>
    <w:rsid w:val="00AC2938"/>
    <w:rsid w:val="00AD0283"/>
    <w:rsid w:val="00AD658D"/>
    <w:rsid w:val="00AE310A"/>
    <w:rsid w:val="00AE40A4"/>
    <w:rsid w:val="00AE4320"/>
    <w:rsid w:val="00AE7A3F"/>
    <w:rsid w:val="00AE7BAC"/>
    <w:rsid w:val="00AF0687"/>
    <w:rsid w:val="00AF16E5"/>
    <w:rsid w:val="00B07384"/>
    <w:rsid w:val="00B10602"/>
    <w:rsid w:val="00B13684"/>
    <w:rsid w:val="00B219AE"/>
    <w:rsid w:val="00B319A4"/>
    <w:rsid w:val="00B408B6"/>
    <w:rsid w:val="00B43110"/>
    <w:rsid w:val="00B4778F"/>
    <w:rsid w:val="00B47B0E"/>
    <w:rsid w:val="00B6408A"/>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1D97"/>
    <w:rsid w:val="00BF555B"/>
    <w:rsid w:val="00BF7188"/>
    <w:rsid w:val="00C02EA0"/>
    <w:rsid w:val="00C06B3E"/>
    <w:rsid w:val="00C11074"/>
    <w:rsid w:val="00C11973"/>
    <w:rsid w:val="00C12B5D"/>
    <w:rsid w:val="00C26850"/>
    <w:rsid w:val="00C310C6"/>
    <w:rsid w:val="00C326D2"/>
    <w:rsid w:val="00C36EC8"/>
    <w:rsid w:val="00C441F7"/>
    <w:rsid w:val="00C46911"/>
    <w:rsid w:val="00C53680"/>
    <w:rsid w:val="00C55D6B"/>
    <w:rsid w:val="00C65C36"/>
    <w:rsid w:val="00C7395D"/>
    <w:rsid w:val="00C74A38"/>
    <w:rsid w:val="00C8171F"/>
    <w:rsid w:val="00CA0FC5"/>
    <w:rsid w:val="00CA10C0"/>
    <w:rsid w:val="00CA38FF"/>
    <w:rsid w:val="00CC16F6"/>
    <w:rsid w:val="00CC7FE5"/>
    <w:rsid w:val="00CD3615"/>
    <w:rsid w:val="00CD591B"/>
    <w:rsid w:val="00CD6905"/>
    <w:rsid w:val="00CD7788"/>
    <w:rsid w:val="00CE089B"/>
    <w:rsid w:val="00CE3578"/>
    <w:rsid w:val="00CE428F"/>
    <w:rsid w:val="00CE4747"/>
    <w:rsid w:val="00CE5CFF"/>
    <w:rsid w:val="00CF6992"/>
    <w:rsid w:val="00CF6B2C"/>
    <w:rsid w:val="00D00133"/>
    <w:rsid w:val="00D1126D"/>
    <w:rsid w:val="00D25C9B"/>
    <w:rsid w:val="00D31D15"/>
    <w:rsid w:val="00D324D8"/>
    <w:rsid w:val="00D3275A"/>
    <w:rsid w:val="00D415B0"/>
    <w:rsid w:val="00D47BCC"/>
    <w:rsid w:val="00D53982"/>
    <w:rsid w:val="00D57159"/>
    <w:rsid w:val="00D5728C"/>
    <w:rsid w:val="00D67B67"/>
    <w:rsid w:val="00D7270B"/>
    <w:rsid w:val="00D81A88"/>
    <w:rsid w:val="00D862BD"/>
    <w:rsid w:val="00D93A98"/>
    <w:rsid w:val="00DC11F5"/>
    <w:rsid w:val="00DD6A37"/>
    <w:rsid w:val="00DE3071"/>
    <w:rsid w:val="00DE762C"/>
    <w:rsid w:val="00E04702"/>
    <w:rsid w:val="00E079D9"/>
    <w:rsid w:val="00E16F87"/>
    <w:rsid w:val="00E21B98"/>
    <w:rsid w:val="00E31B51"/>
    <w:rsid w:val="00E324FF"/>
    <w:rsid w:val="00E3266C"/>
    <w:rsid w:val="00E3414D"/>
    <w:rsid w:val="00E353DC"/>
    <w:rsid w:val="00E376C9"/>
    <w:rsid w:val="00E46EB1"/>
    <w:rsid w:val="00E54D67"/>
    <w:rsid w:val="00E562B2"/>
    <w:rsid w:val="00E66028"/>
    <w:rsid w:val="00E67765"/>
    <w:rsid w:val="00E70EB1"/>
    <w:rsid w:val="00E72F18"/>
    <w:rsid w:val="00E73DF4"/>
    <w:rsid w:val="00E75D23"/>
    <w:rsid w:val="00E80F41"/>
    <w:rsid w:val="00E8101E"/>
    <w:rsid w:val="00E86E8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49F5"/>
    <w:rsid w:val="00EE64B9"/>
    <w:rsid w:val="00EE6AF5"/>
    <w:rsid w:val="00EE7217"/>
    <w:rsid w:val="00EF140F"/>
    <w:rsid w:val="00EF31F4"/>
    <w:rsid w:val="00EF7E24"/>
    <w:rsid w:val="00F0399E"/>
    <w:rsid w:val="00F11677"/>
    <w:rsid w:val="00F1768B"/>
    <w:rsid w:val="00F229AC"/>
    <w:rsid w:val="00F24D0B"/>
    <w:rsid w:val="00F27EA9"/>
    <w:rsid w:val="00F3044D"/>
    <w:rsid w:val="00F5396A"/>
    <w:rsid w:val="00F55CC6"/>
    <w:rsid w:val="00F70365"/>
    <w:rsid w:val="00F71AD7"/>
    <w:rsid w:val="00F742CF"/>
    <w:rsid w:val="00F918CC"/>
    <w:rsid w:val="00F91CD9"/>
    <w:rsid w:val="00F92B2D"/>
    <w:rsid w:val="00F93251"/>
    <w:rsid w:val="00F9543C"/>
    <w:rsid w:val="00F9573D"/>
    <w:rsid w:val="00FA628D"/>
    <w:rsid w:val="00FB4057"/>
    <w:rsid w:val="00FC3B95"/>
    <w:rsid w:val="00FC5090"/>
    <w:rsid w:val="00FD2413"/>
    <w:rsid w:val="00FD2EC4"/>
    <w:rsid w:val="00FD7114"/>
    <w:rsid w:val="00FE264D"/>
    <w:rsid w:val="00FE33C9"/>
    <w:rsid w:val="00FE5CA6"/>
    <w:rsid w:val="00FE73FF"/>
    <w:rsid w:val="00FE7D03"/>
    <w:rsid w:val="00FF3379"/>
    <w:rsid w:val="00FF37CA"/>
    <w:rsid w:val="00FF76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2AFAB"/>
  <w15:docId w15:val="{71F86F3B-E9D6-4A8B-BD00-43471D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submenu-table">
    <w:name w:val="submenu-table"/>
    <w:basedOn w:val="a0"/>
    <w:rsid w:val="00190EDA"/>
  </w:style>
  <w:style w:type="character" w:customStyle="1" w:styleId="apple-converted-space">
    <w:name w:val="apple-converted-space"/>
    <w:basedOn w:val="a0"/>
    <w:rsid w:val="004B59FB"/>
  </w:style>
  <w:style w:type="paragraph" w:customStyle="1" w:styleId="WW-Normal">
    <w:name w:val="WW-Normal"/>
    <w:rsid w:val="004B59FB"/>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4B59FB"/>
    <w:rPr>
      <w:rFonts w:ascii="Times New Roman" w:hAnsi="Times New Roman" w:cs="Times New Roman"/>
      <w:b/>
      <w:bCs/>
      <w:spacing w:val="100"/>
      <w:sz w:val="32"/>
      <w:szCs w:val="32"/>
    </w:rPr>
  </w:style>
  <w:style w:type="character" w:customStyle="1" w:styleId="UnresolvedMention">
    <w:name w:val="Unresolved Mention"/>
    <w:basedOn w:val="a0"/>
    <w:uiPriority w:val="99"/>
    <w:semiHidden/>
    <w:unhideWhenUsed/>
    <w:rsid w:val="004C0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349728">
      <w:bodyDiv w:val="1"/>
      <w:marLeft w:val="0"/>
      <w:marRight w:val="0"/>
      <w:marTop w:val="0"/>
      <w:marBottom w:val="0"/>
      <w:divBdr>
        <w:top w:val="none" w:sz="0" w:space="0" w:color="auto"/>
        <w:left w:val="none" w:sz="0" w:space="0" w:color="auto"/>
        <w:bottom w:val="none" w:sz="0" w:space="0" w:color="auto"/>
        <w:right w:val="none" w:sz="0" w:space="0" w:color="auto"/>
      </w:divBdr>
      <w:divsChild>
        <w:div w:id="95909159">
          <w:marLeft w:val="0"/>
          <w:marRight w:val="0"/>
          <w:marTop w:val="0"/>
          <w:marBottom w:val="0"/>
          <w:divBdr>
            <w:top w:val="none" w:sz="0" w:space="0" w:color="auto"/>
            <w:left w:val="none" w:sz="0" w:space="0" w:color="auto"/>
            <w:bottom w:val="none" w:sz="0" w:space="0" w:color="auto"/>
            <w:right w:val="none" w:sz="0" w:space="0" w:color="auto"/>
          </w:divBdr>
        </w:div>
      </w:divsChild>
    </w:div>
    <w:div w:id="233584243">
      <w:bodyDiv w:val="1"/>
      <w:marLeft w:val="0"/>
      <w:marRight w:val="0"/>
      <w:marTop w:val="0"/>
      <w:marBottom w:val="0"/>
      <w:divBdr>
        <w:top w:val="none" w:sz="0" w:space="0" w:color="auto"/>
        <w:left w:val="none" w:sz="0" w:space="0" w:color="auto"/>
        <w:bottom w:val="none" w:sz="0" w:space="0" w:color="auto"/>
        <w:right w:val="none" w:sz="0" w:space="0" w:color="auto"/>
      </w:divBdr>
      <w:divsChild>
        <w:div w:id="356082472">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7402030">
      <w:bodyDiv w:val="1"/>
      <w:marLeft w:val="0"/>
      <w:marRight w:val="0"/>
      <w:marTop w:val="0"/>
      <w:marBottom w:val="0"/>
      <w:divBdr>
        <w:top w:val="none" w:sz="0" w:space="0" w:color="auto"/>
        <w:left w:val="none" w:sz="0" w:space="0" w:color="auto"/>
        <w:bottom w:val="none" w:sz="0" w:space="0" w:color="auto"/>
        <w:right w:val="none" w:sz="0" w:space="0" w:color="auto"/>
      </w:divBdr>
      <w:divsChild>
        <w:div w:id="1997760066">
          <w:marLeft w:val="0"/>
          <w:marRight w:val="0"/>
          <w:marTop w:val="0"/>
          <w:marBottom w:val="0"/>
          <w:divBdr>
            <w:top w:val="none" w:sz="0" w:space="0" w:color="auto"/>
            <w:left w:val="none" w:sz="0" w:space="0" w:color="auto"/>
            <w:bottom w:val="none" w:sz="0" w:space="0" w:color="auto"/>
            <w:right w:val="none" w:sz="0" w:space="0" w:color="auto"/>
          </w:divBdr>
        </w:div>
      </w:divsChild>
    </w:div>
    <w:div w:id="63610325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69201205">
      <w:bodyDiv w:val="1"/>
      <w:marLeft w:val="0"/>
      <w:marRight w:val="0"/>
      <w:marTop w:val="0"/>
      <w:marBottom w:val="0"/>
      <w:divBdr>
        <w:top w:val="none" w:sz="0" w:space="0" w:color="auto"/>
        <w:left w:val="none" w:sz="0" w:space="0" w:color="auto"/>
        <w:bottom w:val="none" w:sz="0" w:space="0" w:color="auto"/>
        <w:right w:val="none" w:sz="0" w:space="0" w:color="auto"/>
      </w:divBdr>
      <w:divsChild>
        <w:div w:id="2141535711">
          <w:marLeft w:val="0"/>
          <w:marRight w:val="0"/>
          <w:marTop w:val="0"/>
          <w:marBottom w:val="0"/>
          <w:divBdr>
            <w:top w:val="none" w:sz="0" w:space="0" w:color="auto"/>
            <w:left w:val="none" w:sz="0" w:space="0" w:color="auto"/>
            <w:bottom w:val="none" w:sz="0" w:space="0" w:color="auto"/>
            <w:right w:val="none" w:sz="0" w:space="0" w:color="auto"/>
          </w:divBdr>
        </w:div>
      </w:divsChild>
    </w:div>
    <w:div w:id="811867584">
      <w:bodyDiv w:val="1"/>
      <w:marLeft w:val="0"/>
      <w:marRight w:val="0"/>
      <w:marTop w:val="0"/>
      <w:marBottom w:val="0"/>
      <w:divBdr>
        <w:top w:val="none" w:sz="0" w:space="0" w:color="auto"/>
        <w:left w:val="none" w:sz="0" w:space="0" w:color="auto"/>
        <w:bottom w:val="none" w:sz="0" w:space="0" w:color="auto"/>
        <w:right w:val="none" w:sz="0" w:space="0" w:color="auto"/>
      </w:divBdr>
      <w:divsChild>
        <w:div w:id="1820147681">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3874083">
      <w:bodyDiv w:val="1"/>
      <w:marLeft w:val="0"/>
      <w:marRight w:val="0"/>
      <w:marTop w:val="0"/>
      <w:marBottom w:val="0"/>
      <w:divBdr>
        <w:top w:val="none" w:sz="0" w:space="0" w:color="auto"/>
        <w:left w:val="none" w:sz="0" w:space="0" w:color="auto"/>
        <w:bottom w:val="none" w:sz="0" w:space="0" w:color="auto"/>
        <w:right w:val="none" w:sz="0" w:space="0" w:color="auto"/>
      </w:divBdr>
      <w:divsChild>
        <w:div w:id="518936160">
          <w:marLeft w:val="0"/>
          <w:marRight w:val="0"/>
          <w:marTop w:val="0"/>
          <w:marBottom w:val="0"/>
          <w:divBdr>
            <w:top w:val="none" w:sz="0" w:space="0" w:color="auto"/>
            <w:left w:val="none" w:sz="0" w:space="0" w:color="auto"/>
            <w:bottom w:val="none" w:sz="0" w:space="0" w:color="auto"/>
            <w:right w:val="none" w:sz="0" w:space="0" w:color="auto"/>
          </w:divBdr>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20021794">
      <w:bodyDiv w:val="1"/>
      <w:marLeft w:val="0"/>
      <w:marRight w:val="0"/>
      <w:marTop w:val="0"/>
      <w:marBottom w:val="0"/>
      <w:divBdr>
        <w:top w:val="none" w:sz="0" w:space="0" w:color="auto"/>
        <w:left w:val="none" w:sz="0" w:space="0" w:color="auto"/>
        <w:bottom w:val="none" w:sz="0" w:space="0" w:color="auto"/>
        <w:right w:val="none" w:sz="0" w:space="0" w:color="auto"/>
      </w:divBdr>
    </w:div>
    <w:div w:id="1290352921">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0607907">
      <w:bodyDiv w:val="1"/>
      <w:marLeft w:val="0"/>
      <w:marRight w:val="0"/>
      <w:marTop w:val="0"/>
      <w:marBottom w:val="0"/>
      <w:divBdr>
        <w:top w:val="none" w:sz="0" w:space="0" w:color="auto"/>
        <w:left w:val="none" w:sz="0" w:space="0" w:color="auto"/>
        <w:bottom w:val="none" w:sz="0" w:space="0" w:color="auto"/>
        <w:right w:val="none" w:sz="0" w:space="0" w:color="auto"/>
      </w:divBdr>
      <w:divsChild>
        <w:div w:id="624821434">
          <w:marLeft w:val="0"/>
          <w:marRight w:val="0"/>
          <w:marTop w:val="0"/>
          <w:marBottom w:val="0"/>
          <w:divBdr>
            <w:top w:val="none" w:sz="0" w:space="0" w:color="auto"/>
            <w:left w:val="none" w:sz="0" w:space="0" w:color="auto"/>
            <w:bottom w:val="none" w:sz="0" w:space="0" w:color="auto"/>
            <w:right w:val="none" w:sz="0" w:space="0" w:color="auto"/>
          </w:divBdr>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5923273">
      <w:bodyDiv w:val="1"/>
      <w:marLeft w:val="0"/>
      <w:marRight w:val="0"/>
      <w:marTop w:val="0"/>
      <w:marBottom w:val="0"/>
      <w:divBdr>
        <w:top w:val="none" w:sz="0" w:space="0" w:color="auto"/>
        <w:left w:val="none" w:sz="0" w:space="0" w:color="auto"/>
        <w:bottom w:val="none" w:sz="0" w:space="0" w:color="auto"/>
        <w:right w:val="none" w:sz="0" w:space="0" w:color="auto"/>
      </w:divBdr>
      <w:divsChild>
        <w:div w:id="673998054">
          <w:marLeft w:val="0"/>
          <w:marRight w:val="0"/>
          <w:marTop w:val="0"/>
          <w:marBottom w:val="0"/>
          <w:divBdr>
            <w:top w:val="none" w:sz="0" w:space="0" w:color="auto"/>
            <w:left w:val="none" w:sz="0" w:space="0" w:color="auto"/>
            <w:bottom w:val="none" w:sz="0" w:space="0" w:color="auto"/>
            <w:right w:val="none" w:sz="0" w:space="0" w:color="auto"/>
          </w:divBdr>
        </w:div>
      </w:divsChild>
    </w:div>
    <w:div w:id="1804107539">
      <w:bodyDiv w:val="1"/>
      <w:marLeft w:val="0"/>
      <w:marRight w:val="0"/>
      <w:marTop w:val="0"/>
      <w:marBottom w:val="0"/>
      <w:divBdr>
        <w:top w:val="none" w:sz="0" w:space="0" w:color="auto"/>
        <w:left w:val="none" w:sz="0" w:space="0" w:color="auto"/>
        <w:bottom w:val="none" w:sz="0" w:space="0" w:color="auto"/>
        <w:right w:val="none" w:sz="0" w:space="0" w:color="auto"/>
      </w:divBdr>
      <w:divsChild>
        <w:div w:id="1604874180">
          <w:marLeft w:val="0"/>
          <w:marRight w:val="0"/>
          <w:marTop w:val="0"/>
          <w:marBottom w:val="0"/>
          <w:divBdr>
            <w:top w:val="none" w:sz="0" w:space="0" w:color="auto"/>
            <w:left w:val="none" w:sz="0" w:space="0" w:color="auto"/>
            <w:bottom w:val="none" w:sz="0" w:space="0" w:color="auto"/>
            <w:right w:val="none" w:sz="0" w:space="0" w:color="auto"/>
          </w:divBdr>
        </w:div>
      </w:divsChild>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1541869">
      <w:bodyDiv w:val="1"/>
      <w:marLeft w:val="0"/>
      <w:marRight w:val="0"/>
      <w:marTop w:val="0"/>
      <w:marBottom w:val="0"/>
      <w:divBdr>
        <w:top w:val="none" w:sz="0" w:space="0" w:color="auto"/>
        <w:left w:val="none" w:sz="0" w:space="0" w:color="auto"/>
        <w:bottom w:val="none" w:sz="0" w:space="0" w:color="auto"/>
        <w:right w:val="none" w:sz="0" w:space="0" w:color="auto"/>
      </w:divBdr>
      <w:divsChild>
        <w:div w:id="325014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824.html" TargetMode="External"/><Relationship Id="rId13" Type="http://schemas.openxmlformats.org/officeDocument/2006/relationships/hyperlink" Target="https://www.iprbookshop.ru/87499.html" TargetMode="External"/><Relationship Id="rId18" Type="http://schemas.openxmlformats.org/officeDocument/2006/relationships/hyperlink" Target="https://www.iprbookshop.ru/57228.html" TargetMode="External"/><Relationship Id="rId26" Type="http://schemas.openxmlformats.org/officeDocument/2006/relationships/hyperlink" Target="http://pandia.ru/text/category/gosudarstvennoe_regulirovanie/" TargetMode="External"/><Relationship Id="rId3" Type="http://schemas.openxmlformats.org/officeDocument/2006/relationships/styles" Target="styles.xml"/><Relationship Id="rId21" Type="http://schemas.openxmlformats.org/officeDocument/2006/relationships/hyperlink" Target="https://www.iprbookshop.ru/11588.html" TargetMode="External"/><Relationship Id="rId34" Type="http://schemas.openxmlformats.org/officeDocument/2006/relationships/hyperlink" Target="http://pandia.ru/text/category/vzaimootnoshenie/" TargetMode="External"/><Relationship Id="rId7" Type="http://schemas.openxmlformats.org/officeDocument/2006/relationships/hyperlink" Target="https://www.iprbookshop.ru/92116.html" TargetMode="External"/><Relationship Id="rId12" Type="http://schemas.openxmlformats.org/officeDocument/2006/relationships/hyperlink" Target="https://www.iprbookshop.ru/85451.html" TargetMode="External"/><Relationship Id="rId17" Type="http://schemas.openxmlformats.org/officeDocument/2006/relationships/hyperlink" Target="http://www.iprbookshop.ru/25978" TargetMode="External"/><Relationship Id="rId25" Type="http://schemas.openxmlformats.org/officeDocument/2006/relationships/hyperlink" Target="http://book.ru/" TargetMode="External"/><Relationship Id="rId33" Type="http://schemas.openxmlformats.org/officeDocument/2006/relationships/hyperlink" Target="http://pandia.ru/text/category/plani_razvitiya/" TargetMode="External"/><Relationship Id="rId2" Type="http://schemas.openxmlformats.org/officeDocument/2006/relationships/numbering" Target="numbering.xml"/><Relationship Id="rId16" Type="http://schemas.openxmlformats.org/officeDocument/2006/relationships/hyperlink" Target="http://www.iprbookshop.ru/15502" TargetMode="External"/><Relationship Id="rId20" Type="http://schemas.openxmlformats.org/officeDocument/2006/relationships/hyperlink" Target="https://www.iprbookshop.ru/101192.html" TargetMode="External"/><Relationship Id="rId29" Type="http://schemas.openxmlformats.org/officeDocument/2006/relationships/hyperlink" Target="http://pandia.ru/text/category/vidi_deyatelmznosti/" TargetMode="External"/><Relationship Id="rId1" Type="http://schemas.openxmlformats.org/officeDocument/2006/relationships/customXml" Target="../customXml/item1.xml"/><Relationship Id="rId6" Type="http://schemas.openxmlformats.org/officeDocument/2006/relationships/hyperlink" Target="https://www.iprbookshop.ru/85630.html" TargetMode="External"/><Relationship Id="rId11" Type="http://schemas.openxmlformats.org/officeDocument/2006/relationships/hyperlink" Target="http://www.iprbookshop.ru/7042" TargetMode="External"/><Relationship Id="rId24" Type="http://schemas.openxmlformats.org/officeDocument/2006/relationships/hyperlink" Target="http://www.duma.gov" TargetMode="External"/><Relationship Id="rId32" Type="http://schemas.openxmlformats.org/officeDocument/2006/relationships/hyperlink" Target="http://pandia.ru/text/category/unitarnie_predpriyatiy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104483.html" TargetMode="External"/><Relationship Id="rId23" Type="http://schemas.openxmlformats.org/officeDocument/2006/relationships/hyperlink" Target="http://www.government.ru" TargetMode="External"/><Relationship Id="rId28" Type="http://schemas.openxmlformats.org/officeDocument/2006/relationships/hyperlink" Target="http://pandia.ru/text/category/gotovaya_produktciya/" TargetMode="External"/><Relationship Id="rId36" Type="http://schemas.openxmlformats.org/officeDocument/2006/relationships/fontTable" Target="fontTable.xml"/><Relationship Id="rId10" Type="http://schemas.openxmlformats.org/officeDocument/2006/relationships/hyperlink" Target="http://www.iprbookshop.ru/21524" TargetMode="External"/><Relationship Id="rId19" Type="http://schemas.openxmlformats.org/officeDocument/2006/relationships/hyperlink" Target="https://www.iprbookshop.ru/101192.html" TargetMode="External"/><Relationship Id="rId31" Type="http://schemas.openxmlformats.org/officeDocument/2006/relationships/hyperlink" Target="http://pandia.ru/text/category/zarabotnaya_plata/" TargetMode="External"/><Relationship Id="rId4" Type="http://schemas.openxmlformats.org/officeDocument/2006/relationships/settings" Target="settings.xml"/><Relationship Id="rId9" Type="http://schemas.openxmlformats.org/officeDocument/2006/relationships/hyperlink" Target="http://www.iprbookshop.ru/18739" TargetMode="External"/><Relationship Id="rId14" Type="http://schemas.openxmlformats.org/officeDocument/2006/relationships/hyperlink" Target="https://www.iprbookshop.ru/99264.html" TargetMode="External"/><Relationship Id="rId22" Type="http://schemas.openxmlformats.org/officeDocument/2006/relationships/hyperlink" Target="https://www.iprbookshop.ru/11588.html" TargetMode="External"/><Relationship Id="rId27" Type="http://schemas.openxmlformats.org/officeDocument/2006/relationships/hyperlink" Target="http://pandia.ru/text/category/chernaya_i_tcvetnaya_metallurgiya/" TargetMode="External"/><Relationship Id="rId30" Type="http://schemas.openxmlformats.org/officeDocument/2006/relationships/hyperlink" Target="http://pandia.ru/text/category/vladimirskaya_obl_/" TargetMode="External"/><Relationship Id="rId35" Type="http://schemas.openxmlformats.org/officeDocument/2006/relationships/hyperlink" Target="http://pandia.ru/text/category/generalmznij_direkt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103CF-B5CD-4E5D-93A7-DF030EC3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12925</Words>
  <Characters>73673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86426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cp:revision>
  <dcterms:created xsi:type="dcterms:W3CDTF">2021-09-10T11:45:00Z</dcterms:created>
  <dcterms:modified xsi:type="dcterms:W3CDTF">2024-08-09T13:03:00Z</dcterms:modified>
</cp:coreProperties>
</file>